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757" w:rsidRPr="00CB1662" w:rsidRDefault="00410700">
      <w:pPr>
        <w:rPr>
          <w:rFonts w:asciiTheme="majorHAnsi" w:eastAsiaTheme="majorEastAsia" w:hAnsiTheme="majorHAnsi" w:cstheme="majorBidi"/>
          <w:color w:val="2E74B5" w:themeColor="accent1" w:themeShade="BF"/>
          <w:sz w:val="32"/>
          <w:szCs w:val="32"/>
          <w:lang w:val="ca-ES"/>
        </w:rPr>
      </w:pPr>
      <w:r w:rsidRPr="00CB1662">
        <w:rPr>
          <w:rFonts w:asciiTheme="majorHAnsi" w:eastAsiaTheme="majorEastAsia" w:hAnsiTheme="majorHAnsi" w:cstheme="majorBidi"/>
          <w:color w:val="2E74B5" w:themeColor="accent1" w:themeShade="BF"/>
          <w:sz w:val="32"/>
          <w:szCs w:val="32"/>
          <w:lang w:val="ca-ES"/>
        </w:rPr>
        <w:t>1.2.5.- GESTIÓ DE QUOTES (</w:t>
      </w:r>
      <w:proofErr w:type="spellStart"/>
      <w:r w:rsidRPr="00CB1662">
        <w:rPr>
          <w:rFonts w:asciiTheme="majorHAnsi" w:eastAsiaTheme="majorEastAsia" w:hAnsiTheme="majorHAnsi" w:cstheme="majorBidi"/>
          <w:color w:val="2E74B5" w:themeColor="accent1" w:themeShade="BF"/>
          <w:sz w:val="32"/>
          <w:szCs w:val="32"/>
          <w:lang w:val="ca-ES"/>
        </w:rPr>
        <w:t>Papercut</w:t>
      </w:r>
      <w:proofErr w:type="spellEnd"/>
      <w:r w:rsidRPr="00CB1662">
        <w:rPr>
          <w:rFonts w:asciiTheme="majorHAnsi" w:eastAsiaTheme="majorEastAsia" w:hAnsiTheme="majorHAnsi" w:cstheme="majorBidi"/>
          <w:color w:val="2E74B5" w:themeColor="accent1" w:themeShade="BF"/>
          <w:sz w:val="32"/>
          <w:szCs w:val="32"/>
          <w:lang w:val="ca-ES"/>
        </w:rPr>
        <w:t xml:space="preserve"> v17)</w:t>
      </w:r>
    </w:p>
    <w:p w:rsidR="00410700" w:rsidRPr="00CB1662" w:rsidRDefault="002C616D">
      <w:pPr>
        <w:rPr>
          <w:rFonts w:asciiTheme="majorHAnsi" w:eastAsiaTheme="majorEastAsia" w:hAnsiTheme="majorHAnsi" w:cstheme="majorBidi"/>
          <w:color w:val="2E74B5" w:themeColor="accent1" w:themeShade="BF"/>
          <w:sz w:val="32"/>
          <w:szCs w:val="32"/>
          <w:lang w:val="ca-ES"/>
        </w:rPr>
      </w:pPr>
      <w:r w:rsidRPr="00CB1662">
        <w:rPr>
          <w:rFonts w:asciiTheme="majorHAnsi" w:eastAsiaTheme="majorEastAsia" w:hAnsiTheme="majorHAnsi" w:cstheme="majorBidi"/>
          <w:color w:val="2E74B5" w:themeColor="accent1" w:themeShade="BF"/>
          <w:sz w:val="32"/>
          <w:szCs w:val="32"/>
          <w:lang w:val="ca-ES"/>
        </w:rPr>
        <w:t xml:space="preserve">1.2.5.1.- Gestió </w:t>
      </w:r>
      <w:proofErr w:type="spellStart"/>
      <w:r w:rsidRPr="00CB1662">
        <w:rPr>
          <w:rFonts w:asciiTheme="majorHAnsi" w:eastAsiaTheme="majorEastAsia" w:hAnsiTheme="majorHAnsi" w:cstheme="majorBidi"/>
          <w:color w:val="2E74B5" w:themeColor="accent1" w:themeShade="BF"/>
          <w:sz w:val="32"/>
          <w:szCs w:val="32"/>
          <w:lang w:val="ca-ES"/>
        </w:rPr>
        <w:t>d’usuaris</w:t>
      </w:r>
      <w:proofErr w:type="spellEnd"/>
      <w:r w:rsidR="00410700" w:rsidRPr="00CB1662">
        <w:rPr>
          <w:rFonts w:asciiTheme="majorHAnsi" w:eastAsiaTheme="majorEastAsia" w:hAnsiTheme="majorHAnsi" w:cstheme="majorBidi"/>
          <w:color w:val="2E74B5" w:themeColor="accent1" w:themeShade="BF"/>
          <w:sz w:val="32"/>
          <w:szCs w:val="32"/>
          <w:lang w:val="ca-ES"/>
        </w:rPr>
        <w:t xml:space="preserve"> </w:t>
      </w:r>
    </w:p>
    <w:p w:rsidR="00085CA2" w:rsidRDefault="002C616D" w:rsidP="00085CA2">
      <w:pPr>
        <w:rPr>
          <w:lang w:val="ca-ES"/>
        </w:rPr>
      </w:pPr>
      <w:r>
        <w:rPr>
          <w:lang w:val="ca-ES"/>
        </w:rPr>
        <w:t xml:space="preserve">El primer pas es realitzar la creació d’usuaris que consta de dues parts: </w:t>
      </w:r>
    </w:p>
    <w:p w:rsidR="00085CA2" w:rsidRPr="00085CA2" w:rsidRDefault="00085CA2" w:rsidP="00085CA2">
      <w:pPr>
        <w:pStyle w:val="Prrafodelista"/>
        <w:numPr>
          <w:ilvl w:val="0"/>
          <w:numId w:val="1"/>
        </w:numPr>
        <w:rPr>
          <w:lang w:val="ca-ES"/>
        </w:rPr>
      </w:pPr>
      <w:r w:rsidRPr="00085CA2">
        <w:rPr>
          <w:lang w:val="ca-ES"/>
        </w:rPr>
        <w:t>Creació d’usuari.</w:t>
      </w:r>
    </w:p>
    <w:p w:rsidR="00085CA2" w:rsidRDefault="00085CA2" w:rsidP="00085CA2">
      <w:pPr>
        <w:pStyle w:val="Prrafodelista"/>
        <w:numPr>
          <w:ilvl w:val="0"/>
          <w:numId w:val="1"/>
        </w:numPr>
        <w:rPr>
          <w:lang w:val="ca-ES"/>
        </w:rPr>
      </w:pPr>
      <w:r>
        <w:rPr>
          <w:lang w:val="ca-ES"/>
        </w:rPr>
        <w:t>Assignació PIN Secundari.</w:t>
      </w:r>
    </w:p>
    <w:p w:rsidR="00085CA2" w:rsidRDefault="00085CA2" w:rsidP="00085CA2">
      <w:pPr>
        <w:rPr>
          <w:lang w:val="ca-ES"/>
        </w:rPr>
      </w:pPr>
    </w:p>
    <w:p w:rsidR="00085CA2" w:rsidRPr="00CB1662" w:rsidRDefault="002C616D" w:rsidP="00085CA2">
      <w:pPr>
        <w:rPr>
          <w:rFonts w:asciiTheme="majorHAnsi" w:eastAsiaTheme="majorEastAsia" w:hAnsiTheme="majorHAnsi" w:cstheme="majorBidi"/>
          <w:color w:val="2E74B5" w:themeColor="accent1" w:themeShade="BF"/>
          <w:sz w:val="32"/>
          <w:szCs w:val="32"/>
          <w:lang w:val="ca-ES"/>
        </w:rPr>
      </w:pPr>
      <w:r w:rsidRPr="00CB1662">
        <w:rPr>
          <w:rFonts w:asciiTheme="majorHAnsi" w:eastAsiaTheme="majorEastAsia" w:hAnsiTheme="majorHAnsi" w:cstheme="majorBidi"/>
          <w:color w:val="2E74B5" w:themeColor="accent1" w:themeShade="BF"/>
          <w:sz w:val="32"/>
          <w:szCs w:val="32"/>
          <w:lang w:val="ca-ES"/>
        </w:rPr>
        <w:t xml:space="preserve">1.2.5.1.1.- </w:t>
      </w:r>
      <w:proofErr w:type="spellStart"/>
      <w:r w:rsidR="00085CA2" w:rsidRPr="00CB1662">
        <w:rPr>
          <w:rFonts w:asciiTheme="majorHAnsi" w:eastAsiaTheme="majorEastAsia" w:hAnsiTheme="majorHAnsi" w:cstheme="majorBidi"/>
          <w:color w:val="2E74B5" w:themeColor="accent1" w:themeShade="BF"/>
          <w:sz w:val="32"/>
          <w:szCs w:val="32"/>
          <w:lang w:val="ca-ES"/>
        </w:rPr>
        <w:t>Creació</w:t>
      </w:r>
      <w:proofErr w:type="spellEnd"/>
      <w:r w:rsidR="00085CA2" w:rsidRPr="00CB1662">
        <w:rPr>
          <w:rFonts w:asciiTheme="majorHAnsi" w:eastAsiaTheme="majorEastAsia" w:hAnsiTheme="majorHAnsi" w:cstheme="majorBidi"/>
          <w:color w:val="2E74B5" w:themeColor="accent1" w:themeShade="BF"/>
          <w:sz w:val="32"/>
          <w:szCs w:val="32"/>
          <w:lang w:val="ca-ES"/>
        </w:rPr>
        <w:t xml:space="preserve"> </w:t>
      </w:r>
      <w:proofErr w:type="spellStart"/>
      <w:r w:rsidR="00085CA2" w:rsidRPr="00CB1662">
        <w:rPr>
          <w:rFonts w:asciiTheme="majorHAnsi" w:eastAsiaTheme="majorEastAsia" w:hAnsiTheme="majorHAnsi" w:cstheme="majorBidi"/>
          <w:color w:val="2E74B5" w:themeColor="accent1" w:themeShade="BF"/>
          <w:sz w:val="32"/>
          <w:szCs w:val="32"/>
          <w:lang w:val="ca-ES"/>
        </w:rPr>
        <w:t>d’usuaris</w:t>
      </w:r>
      <w:proofErr w:type="spellEnd"/>
    </w:p>
    <w:p w:rsidR="00085CA2" w:rsidRDefault="00085CA2" w:rsidP="00085CA2">
      <w:pPr>
        <w:ind w:left="360"/>
        <w:rPr>
          <w:lang w:val="ca-ES"/>
        </w:rPr>
      </w:pPr>
    </w:p>
    <w:p w:rsidR="00085CA2" w:rsidRPr="00A1660F" w:rsidRDefault="00085CA2" w:rsidP="00A1660F">
      <w:pPr>
        <w:pStyle w:val="Prrafodelista"/>
        <w:numPr>
          <w:ilvl w:val="0"/>
          <w:numId w:val="6"/>
        </w:numPr>
        <w:rPr>
          <w:lang w:val="ca-ES"/>
        </w:rPr>
      </w:pPr>
      <w:r w:rsidRPr="00A1660F">
        <w:rPr>
          <w:lang w:val="ca-ES"/>
        </w:rPr>
        <w:t xml:space="preserve">Des d’un navegador Web, accedim a </w:t>
      </w:r>
      <w:proofErr w:type="spellStart"/>
      <w:r w:rsidRPr="00A1660F">
        <w:rPr>
          <w:lang w:val="ca-ES"/>
        </w:rPr>
        <w:t>PaperCut</w:t>
      </w:r>
      <w:proofErr w:type="spellEnd"/>
      <w:r w:rsidRPr="00A1660F">
        <w:rPr>
          <w:lang w:val="ca-ES"/>
        </w:rPr>
        <w:t xml:space="preserve"> amb http://</w:t>
      </w:r>
      <w:r w:rsidRPr="00A1660F">
        <w:rPr>
          <w:color w:val="FF0000"/>
          <w:lang w:val="ca-ES"/>
        </w:rPr>
        <w:t>IP SERVIDOR</w:t>
      </w:r>
      <w:r w:rsidRPr="00A1660F">
        <w:rPr>
          <w:lang w:val="ca-ES"/>
        </w:rPr>
        <w:t>:9191/</w:t>
      </w:r>
      <w:proofErr w:type="spellStart"/>
      <w:r w:rsidRPr="00A1660F">
        <w:rPr>
          <w:lang w:val="ca-ES"/>
        </w:rPr>
        <w:t>admin</w:t>
      </w:r>
      <w:proofErr w:type="spellEnd"/>
      <w:r w:rsidRPr="00A1660F">
        <w:rPr>
          <w:lang w:val="ca-ES"/>
        </w:rPr>
        <w:t xml:space="preserve"> </w:t>
      </w:r>
    </w:p>
    <w:p w:rsidR="00085CA2" w:rsidRDefault="00085CA2" w:rsidP="00085CA2">
      <w:pPr>
        <w:jc w:val="both"/>
        <w:rPr>
          <w:lang w:val="ca-ES"/>
        </w:rPr>
      </w:pPr>
      <w:r>
        <w:rPr>
          <w:lang w:val="ca-ES"/>
        </w:rPr>
        <w:t>Aquesta IP la subministra l’instal·lador el dia que posa en marxa el servei d’impressió. Si no es disposa d’aquesta IP, cal obrir una petició al SAU perquè des del Servei d’impressió de</w:t>
      </w:r>
      <w:r w:rsidR="00A1660F">
        <w:rPr>
          <w:lang w:val="ca-ES"/>
        </w:rPr>
        <w:t>l Departament</w:t>
      </w:r>
      <w:r>
        <w:rPr>
          <w:lang w:val="ca-ES"/>
        </w:rPr>
        <w:t xml:space="preserve"> ens posem en contacte amb el centre per informar-vos.</w:t>
      </w:r>
    </w:p>
    <w:p w:rsidR="00085CA2" w:rsidRDefault="00085CA2" w:rsidP="00085CA2">
      <w:pPr>
        <w:jc w:val="both"/>
        <w:rPr>
          <w:lang w:val="ca-ES"/>
        </w:rPr>
      </w:pPr>
      <w:r w:rsidRPr="00141531">
        <w:rPr>
          <w:lang w:val="ca-ES"/>
        </w:rPr>
        <w:t xml:space="preserve">Per tal de poder utilitzar el servei de forma immediata hi han dos usuaris creats de forma prèvia: </w:t>
      </w:r>
    </w:p>
    <w:p w:rsidR="00085CA2" w:rsidRDefault="00085CA2" w:rsidP="00085CA2">
      <w:pPr>
        <w:pStyle w:val="Prrafodelista"/>
        <w:numPr>
          <w:ilvl w:val="0"/>
          <w:numId w:val="5"/>
        </w:numPr>
        <w:jc w:val="both"/>
        <w:rPr>
          <w:lang w:val="ca-ES"/>
        </w:rPr>
      </w:pPr>
      <w:proofErr w:type="spellStart"/>
      <w:r w:rsidRPr="00FD2AB8">
        <w:rPr>
          <w:lang w:val="ca-ES"/>
        </w:rPr>
        <w:t>copiabn</w:t>
      </w:r>
      <w:proofErr w:type="spellEnd"/>
      <w:r w:rsidRPr="00FD2AB8">
        <w:rPr>
          <w:lang w:val="ca-ES"/>
        </w:rPr>
        <w:t xml:space="preserve"> </w:t>
      </w:r>
    </w:p>
    <w:p w:rsidR="00085CA2" w:rsidRDefault="00085CA2" w:rsidP="00085CA2">
      <w:pPr>
        <w:pStyle w:val="Prrafodelista"/>
        <w:numPr>
          <w:ilvl w:val="0"/>
          <w:numId w:val="5"/>
        </w:numPr>
        <w:rPr>
          <w:lang w:val="ca-ES"/>
        </w:rPr>
      </w:pPr>
      <w:proofErr w:type="spellStart"/>
      <w:r>
        <w:rPr>
          <w:lang w:val="ca-ES"/>
        </w:rPr>
        <w:t>copiacolor</w:t>
      </w:r>
      <w:proofErr w:type="spellEnd"/>
      <w:r>
        <w:rPr>
          <w:lang w:val="ca-ES"/>
        </w:rPr>
        <w:t xml:space="preserve"> </w:t>
      </w:r>
    </w:p>
    <w:p w:rsidR="00085CA2" w:rsidRDefault="00085CA2" w:rsidP="00085CA2">
      <w:pPr>
        <w:rPr>
          <w:lang w:val="ca-ES"/>
        </w:rPr>
      </w:pPr>
      <w:r>
        <w:rPr>
          <w:lang w:val="ca-ES"/>
        </w:rPr>
        <w:t xml:space="preserve">A més de l’usuari dedicat a l’administració del programari </w:t>
      </w:r>
      <w:proofErr w:type="spellStart"/>
      <w:r>
        <w:rPr>
          <w:lang w:val="ca-ES"/>
        </w:rPr>
        <w:t>PaperCut</w:t>
      </w:r>
      <w:proofErr w:type="spellEnd"/>
      <w:r>
        <w:rPr>
          <w:lang w:val="ca-ES"/>
        </w:rPr>
        <w:t>:</w:t>
      </w:r>
    </w:p>
    <w:p w:rsidR="00085CA2" w:rsidRPr="00FD2AB8" w:rsidRDefault="00085CA2" w:rsidP="00085CA2">
      <w:pPr>
        <w:pStyle w:val="Prrafodelista"/>
        <w:numPr>
          <w:ilvl w:val="0"/>
          <w:numId w:val="5"/>
        </w:numPr>
        <w:rPr>
          <w:lang w:val="ca-ES"/>
        </w:rPr>
      </w:pPr>
      <w:proofErr w:type="spellStart"/>
      <w:r>
        <w:rPr>
          <w:lang w:val="ca-ES"/>
        </w:rPr>
        <w:t>direccio</w:t>
      </w:r>
      <w:proofErr w:type="spellEnd"/>
      <w:r>
        <w:rPr>
          <w:lang w:val="ca-ES"/>
        </w:rPr>
        <w:t xml:space="preserve"> </w:t>
      </w:r>
    </w:p>
    <w:p w:rsidR="00085CA2" w:rsidRDefault="00085CA2" w:rsidP="00085CA2">
      <w:pPr>
        <w:rPr>
          <w:lang w:val="ca-ES"/>
        </w:rPr>
      </w:pPr>
      <w:r>
        <w:rPr>
          <w:noProof/>
          <w:lang w:eastAsia="es-ES"/>
        </w:rPr>
        <w:drawing>
          <wp:inline distT="0" distB="0" distL="0" distR="0" wp14:anchorId="7E598B40" wp14:editId="4C400179">
            <wp:extent cx="5400040" cy="380365"/>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80365"/>
                    </a:xfrm>
                    <a:prstGeom prst="rect">
                      <a:avLst/>
                    </a:prstGeom>
                  </pic:spPr>
                </pic:pic>
              </a:graphicData>
            </a:graphic>
          </wp:inline>
        </w:drawing>
      </w:r>
    </w:p>
    <w:p w:rsidR="00085CA2" w:rsidRPr="003816AB" w:rsidRDefault="00085CA2" w:rsidP="00085CA2">
      <w:pPr>
        <w:jc w:val="center"/>
        <w:rPr>
          <w:lang w:val="ca-ES"/>
        </w:rPr>
      </w:pPr>
      <w:r w:rsidRPr="003816AB">
        <w:rPr>
          <w:noProof/>
          <w:lang w:eastAsia="es-ES"/>
        </w:rPr>
        <w:drawing>
          <wp:inline distT="0" distB="0" distL="0" distR="0" wp14:anchorId="4E855619" wp14:editId="6C44E06F">
            <wp:extent cx="5400040" cy="36654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00040" cy="3665404"/>
                    </a:xfrm>
                    <a:prstGeom prst="rect">
                      <a:avLst/>
                    </a:prstGeom>
                  </pic:spPr>
                </pic:pic>
              </a:graphicData>
            </a:graphic>
          </wp:inline>
        </w:drawing>
      </w:r>
    </w:p>
    <w:p w:rsidR="00085CA2" w:rsidRPr="00141531" w:rsidRDefault="00085CA2" w:rsidP="00085CA2">
      <w:pPr>
        <w:jc w:val="both"/>
        <w:rPr>
          <w:lang w:val="ca-ES"/>
        </w:rPr>
      </w:pPr>
      <w:r w:rsidRPr="00FB3E26">
        <w:rPr>
          <w:color w:val="5B9BD5" w:themeColor="accent1"/>
          <w:lang w:val="ca-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NOTA: en aquesta versió 17.2.3 el menú que </w:t>
      </w:r>
      <w:r>
        <w:rPr>
          <w:color w:val="5B9BD5" w:themeColor="accent1"/>
          <w:lang w:val="ca-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hi </w:t>
      </w:r>
      <w:r w:rsidRPr="00FB3E26">
        <w:rPr>
          <w:color w:val="5B9BD5" w:themeColor="accent1"/>
          <w:lang w:val="ca-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havia en altres versions en la part superior es troba ara a part esquerra de la pantalla</w:t>
      </w:r>
      <w:r w:rsidRPr="00141531">
        <w:rPr>
          <w:lang w:val="ca-ES"/>
        </w:rPr>
        <w:t>.</w:t>
      </w:r>
    </w:p>
    <w:p w:rsidR="00085CA2" w:rsidRPr="00085CA2" w:rsidRDefault="00085CA2" w:rsidP="00085CA2">
      <w:pPr>
        <w:ind w:left="360"/>
        <w:rPr>
          <w:lang w:val="ca-ES"/>
        </w:rPr>
      </w:pPr>
    </w:p>
    <w:p w:rsidR="00085CA2" w:rsidRPr="00A1660F" w:rsidRDefault="00085CA2" w:rsidP="00A1660F">
      <w:pPr>
        <w:pStyle w:val="Prrafodelista"/>
        <w:numPr>
          <w:ilvl w:val="0"/>
          <w:numId w:val="6"/>
        </w:numPr>
        <w:rPr>
          <w:lang w:val="ca-ES"/>
        </w:rPr>
      </w:pPr>
      <w:r w:rsidRPr="00A1660F">
        <w:rPr>
          <w:lang w:val="ca-ES"/>
        </w:rPr>
        <w:t xml:space="preserve">Hem d’anar a </w:t>
      </w:r>
      <w:r w:rsidRPr="00A1660F">
        <w:rPr>
          <w:color w:val="00B050"/>
          <w:lang w:val="ca-ES"/>
        </w:rPr>
        <w:t>Usuaris</w:t>
      </w:r>
      <w:r w:rsidRPr="00A1660F">
        <w:rPr>
          <w:lang w:val="ca-ES"/>
        </w:rPr>
        <w:t xml:space="preserve"> </w:t>
      </w:r>
      <w:r w:rsidR="00A1660F" w:rsidRPr="00A1660F">
        <w:rPr>
          <w:color w:val="00B050"/>
          <w:lang w:val="ca-ES"/>
        </w:rPr>
        <w:t>&gt;</w:t>
      </w:r>
      <w:r w:rsidRPr="00A1660F">
        <w:rPr>
          <w:color w:val="00B050"/>
          <w:lang w:val="ca-ES"/>
        </w:rPr>
        <w:t xml:space="preserve"> Accions </w:t>
      </w:r>
      <w:r w:rsidR="00A1660F">
        <w:rPr>
          <w:color w:val="00B050"/>
          <w:lang w:val="ca-ES"/>
        </w:rPr>
        <w:t>&gt;</w:t>
      </w:r>
      <w:r w:rsidRPr="00A1660F">
        <w:rPr>
          <w:color w:val="00B050"/>
          <w:lang w:val="ca-ES"/>
        </w:rPr>
        <w:t xml:space="preserve"> Creació usuari intern</w:t>
      </w:r>
      <w:r w:rsidRPr="00A1660F">
        <w:rPr>
          <w:lang w:val="ca-ES"/>
        </w:rPr>
        <w:t>.</w:t>
      </w:r>
    </w:p>
    <w:p w:rsidR="00085CA2" w:rsidRDefault="00085CA2" w:rsidP="00085CA2">
      <w:pPr>
        <w:rPr>
          <w:lang w:val="ca-ES"/>
        </w:rPr>
      </w:pPr>
      <w:r>
        <w:rPr>
          <w:lang w:val="ca-ES"/>
        </w:rPr>
        <w:t>Des de la pantalla inicial.</w:t>
      </w:r>
    </w:p>
    <w:p w:rsidR="00085CA2" w:rsidRDefault="00085CA2" w:rsidP="00085CA2">
      <w:pPr>
        <w:rPr>
          <w:lang w:val="ca-ES"/>
        </w:rPr>
      </w:pPr>
      <w:r>
        <w:rPr>
          <w:noProof/>
          <w:lang w:eastAsia="es-ES"/>
        </w:rPr>
        <w:drawing>
          <wp:inline distT="0" distB="0" distL="0" distR="0" wp14:anchorId="2BE22C55" wp14:editId="1ECB75CC">
            <wp:extent cx="5390149" cy="3830432"/>
            <wp:effectExtent l="0" t="0" r="127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7503"/>
                    <a:stretch/>
                  </pic:blipFill>
                  <pic:spPr bwMode="auto">
                    <a:xfrm>
                      <a:off x="0" y="0"/>
                      <a:ext cx="5390515" cy="3830692"/>
                    </a:xfrm>
                    <a:prstGeom prst="rect">
                      <a:avLst/>
                    </a:prstGeom>
                    <a:noFill/>
                    <a:ln>
                      <a:noFill/>
                    </a:ln>
                    <a:extLst>
                      <a:ext uri="{53640926-AAD7-44D8-BBD7-CCE9431645EC}">
                        <a14:shadowObscured xmlns:a14="http://schemas.microsoft.com/office/drawing/2010/main"/>
                      </a:ext>
                    </a:extLst>
                  </pic:spPr>
                </pic:pic>
              </a:graphicData>
            </a:graphic>
          </wp:inline>
        </w:drawing>
      </w:r>
    </w:p>
    <w:p w:rsidR="00085CA2" w:rsidRPr="00DD64C7" w:rsidRDefault="00085CA2" w:rsidP="00085CA2">
      <w:pPr>
        <w:rPr>
          <w:lang w:val="ca-ES"/>
        </w:rPr>
      </w:pPr>
      <w:r>
        <w:rPr>
          <w:lang w:val="ca-ES"/>
        </w:rPr>
        <w:t>H</w:t>
      </w:r>
      <w:r w:rsidRPr="00141531">
        <w:rPr>
          <w:lang w:val="ca-ES"/>
        </w:rPr>
        <w:t xml:space="preserve">em d’anar a </w:t>
      </w:r>
      <w:r w:rsidRPr="00DD64C7">
        <w:rPr>
          <w:color w:val="00B050"/>
          <w:lang w:val="ca-ES"/>
        </w:rPr>
        <w:t>Usuaris</w:t>
      </w:r>
      <w:r w:rsidRPr="00A1660F">
        <w:rPr>
          <w:color w:val="00B050"/>
          <w:lang w:val="ca-ES"/>
        </w:rPr>
        <w:t xml:space="preserve"> </w:t>
      </w:r>
      <w:r w:rsidR="00A1660F" w:rsidRPr="00A1660F">
        <w:rPr>
          <w:color w:val="00B050"/>
          <w:lang w:val="ca-ES"/>
        </w:rPr>
        <w:t>&gt;</w:t>
      </w:r>
      <w:r w:rsidRPr="00A1660F">
        <w:rPr>
          <w:color w:val="00B050"/>
          <w:lang w:val="ca-ES"/>
        </w:rPr>
        <w:t xml:space="preserve"> </w:t>
      </w:r>
      <w:r w:rsidRPr="00DD64C7">
        <w:rPr>
          <w:color w:val="00B050"/>
          <w:lang w:val="ca-ES"/>
        </w:rPr>
        <w:t xml:space="preserve">Accions </w:t>
      </w:r>
      <w:r w:rsidR="00A1660F">
        <w:rPr>
          <w:color w:val="00B050"/>
          <w:lang w:val="ca-ES"/>
        </w:rPr>
        <w:t>&gt;</w:t>
      </w:r>
      <w:r w:rsidRPr="00A1660F">
        <w:rPr>
          <w:color w:val="00B050"/>
          <w:lang w:val="ca-ES"/>
        </w:rPr>
        <w:t xml:space="preserve"> </w:t>
      </w:r>
      <w:r w:rsidRPr="00DD64C7">
        <w:rPr>
          <w:color w:val="00B050"/>
          <w:lang w:val="ca-ES"/>
        </w:rPr>
        <w:t>Creació usuari</w:t>
      </w:r>
      <w:r>
        <w:rPr>
          <w:color w:val="00B050"/>
          <w:lang w:val="ca-ES"/>
        </w:rPr>
        <w:t xml:space="preserve"> intern</w:t>
      </w:r>
      <w:r w:rsidRPr="005475E5">
        <w:rPr>
          <w:lang w:val="ca-ES"/>
        </w:rPr>
        <w:t>.</w:t>
      </w:r>
    </w:p>
    <w:p w:rsidR="00085CA2" w:rsidRDefault="00085CA2" w:rsidP="00085CA2">
      <w:pPr>
        <w:rPr>
          <w:lang w:val="ca-ES"/>
        </w:rPr>
      </w:pPr>
      <w:r w:rsidRPr="00E46BD6">
        <w:rPr>
          <w:noProof/>
          <w:lang w:eastAsia="es-ES"/>
        </w:rPr>
        <mc:AlternateContent>
          <mc:Choice Requires="wps">
            <w:drawing>
              <wp:anchor distT="45720" distB="45720" distL="114300" distR="114300" simplePos="0" relativeHeight="251664384" behindDoc="0" locked="0" layoutInCell="1" allowOverlap="1" wp14:anchorId="7E72E06F" wp14:editId="1818ED8D">
                <wp:simplePos x="0" y="0"/>
                <wp:positionH relativeFrom="column">
                  <wp:posOffset>3446145</wp:posOffset>
                </wp:positionH>
                <wp:positionV relativeFrom="paragraph">
                  <wp:posOffset>301930</wp:posOffset>
                </wp:positionV>
                <wp:extent cx="274320" cy="262890"/>
                <wp:effectExtent l="0" t="0" r="11430" b="2286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62890"/>
                        </a:xfrm>
                        <a:prstGeom prst="rect">
                          <a:avLst/>
                        </a:prstGeom>
                        <a:solidFill>
                          <a:srgbClr val="FFFFFF"/>
                        </a:solidFill>
                        <a:ln w="9525">
                          <a:solidFill>
                            <a:srgbClr val="000000"/>
                          </a:solidFill>
                          <a:miter lim="800000"/>
                          <a:headEnd/>
                          <a:tailEnd/>
                        </a:ln>
                      </wps:spPr>
                      <wps:txbx>
                        <w:txbxContent>
                          <w:p w:rsidR="00085CA2" w:rsidRDefault="00085CA2" w:rsidP="00085CA2">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2E06F" id="_x0000_t202" coordsize="21600,21600" o:spt="202" path="m,l,21600r21600,l21600,xe">
                <v:stroke joinstyle="miter"/>
                <v:path gradientshapeok="t" o:connecttype="rect"/>
              </v:shapetype>
              <v:shape id="Cuadro de texto 2" o:spid="_x0000_s1026" type="#_x0000_t202" style="position:absolute;margin-left:271.35pt;margin-top:23.75pt;width:21.6pt;height:20.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">
                <v:textbox>
                  <w:txbxContent>
                    <w:p w:rsidR="00085CA2" w:rsidRDefault="00085CA2" w:rsidP="00085CA2">
                      <w:r>
                        <w:t>2</w:t>
                      </w:r>
                    </w:p>
                  </w:txbxContent>
                </v:textbox>
              </v:shape>
            </w:pict>
          </mc:Fallback>
        </mc:AlternateContent>
      </w:r>
      <w:r w:rsidRPr="00E46BD6">
        <w:rPr>
          <w:noProof/>
          <w:lang w:eastAsia="es-ES"/>
        </w:rPr>
        <mc:AlternateContent>
          <mc:Choice Requires="wps">
            <w:drawing>
              <wp:anchor distT="45720" distB="45720" distL="114300" distR="114300" simplePos="0" relativeHeight="251666432" behindDoc="0" locked="0" layoutInCell="1" allowOverlap="1" wp14:anchorId="0F5DEB01" wp14:editId="210D425B">
                <wp:simplePos x="0" y="0"/>
                <wp:positionH relativeFrom="column">
                  <wp:posOffset>3698240</wp:posOffset>
                </wp:positionH>
                <wp:positionV relativeFrom="paragraph">
                  <wp:posOffset>1310335</wp:posOffset>
                </wp:positionV>
                <wp:extent cx="274320" cy="262890"/>
                <wp:effectExtent l="0" t="0" r="11430" b="2286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62890"/>
                        </a:xfrm>
                        <a:prstGeom prst="rect">
                          <a:avLst/>
                        </a:prstGeom>
                        <a:solidFill>
                          <a:srgbClr val="FFFFFF"/>
                        </a:solidFill>
                        <a:ln w="9525">
                          <a:solidFill>
                            <a:srgbClr val="000000"/>
                          </a:solidFill>
                          <a:miter lim="800000"/>
                          <a:headEnd/>
                          <a:tailEnd/>
                        </a:ln>
                      </wps:spPr>
                      <wps:txbx>
                        <w:txbxContent>
                          <w:p w:rsidR="00085CA2" w:rsidRDefault="00085CA2" w:rsidP="00085CA2">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DEB01" id="_x0000_s1027" type="#_x0000_t202" style="position:absolute;margin-left:291.2pt;margin-top:103.2pt;width:21.6pt;height:20.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">
                <v:textbox>
                  <w:txbxContent>
                    <w:p w:rsidR="00085CA2" w:rsidRDefault="00085CA2" w:rsidP="00085CA2">
                      <w:r>
                        <w:t>3</w:t>
                      </w:r>
                    </w:p>
                  </w:txbxContent>
                </v:textbox>
              </v:shape>
            </w:pict>
          </mc:Fallback>
        </mc:AlternateContent>
      </w:r>
      <w:r w:rsidRPr="00E46BD6">
        <w:rPr>
          <w:noProof/>
          <w:lang w:eastAsia="es-ES"/>
        </w:rPr>
        <mc:AlternateContent>
          <mc:Choice Requires="wps">
            <w:drawing>
              <wp:anchor distT="45720" distB="45720" distL="114300" distR="114300" simplePos="0" relativeHeight="251663360" behindDoc="0" locked="0" layoutInCell="1" allowOverlap="1" wp14:anchorId="14B7715B" wp14:editId="5C8470CC">
                <wp:simplePos x="0" y="0"/>
                <wp:positionH relativeFrom="column">
                  <wp:posOffset>943349</wp:posOffset>
                </wp:positionH>
                <wp:positionV relativeFrom="paragraph">
                  <wp:posOffset>558165</wp:posOffset>
                </wp:positionV>
                <wp:extent cx="274320" cy="262890"/>
                <wp:effectExtent l="0" t="0" r="11430" b="2286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62890"/>
                        </a:xfrm>
                        <a:prstGeom prst="rect">
                          <a:avLst/>
                        </a:prstGeom>
                        <a:solidFill>
                          <a:schemeClr val="bg1"/>
                        </a:solidFill>
                        <a:ln w="9525">
                          <a:solidFill>
                            <a:srgbClr val="000000"/>
                          </a:solidFill>
                          <a:miter lim="800000"/>
                          <a:headEnd/>
                          <a:tailEnd/>
                        </a:ln>
                      </wps:spPr>
                      <wps:txbx>
                        <w:txbxContent>
                          <w:p w:rsidR="00085CA2" w:rsidRDefault="00085CA2" w:rsidP="00085CA2">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7715B" id="_x0000_s1028" type="#_x0000_t202" style="position:absolute;margin-left:74.3pt;margin-top:43.95pt;width:21.6pt;height:20.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" fillcolor="white [3212]">
                <v:textbox>
                  <w:txbxContent>
                    <w:p w:rsidR="00085CA2" w:rsidRDefault="00085CA2" w:rsidP="00085CA2">
                      <w:r>
                        <w:t>1</w:t>
                      </w:r>
                    </w:p>
                  </w:txbxContent>
                </v:textbox>
              </v:shape>
            </w:pict>
          </mc:Fallback>
        </mc:AlternateContent>
      </w:r>
      <w:r>
        <w:rPr>
          <w:noProof/>
          <w:lang w:eastAsia="es-ES"/>
        </w:rPr>
        <w:drawing>
          <wp:anchor distT="0" distB="0" distL="114300" distR="114300" simplePos="0" relativeHeight="251662336" behindDoc="0" locked="0" layoutInCell="1" allowOverlap="1" wp14:anchorId="5FE8198D" wp14:editId="66290F16">
            <wp:simplePos x="0" y="0"/>
            <wp:positionH relativeFrom="column">
              <wp:posOffset>2397387</wp:posOffset>
            </wp:positionH>
            <wp:positionV relativeFrom="paragraph">
              <wp:posOffset>641350</wp:posOffset>
            </wp:positionV>
            <wp:extent cx="1797050" cy="1840230"/>
            <wp:effectExtent l="19050" t="19050" r="12700" b="266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840230"/>
                    </a:xfrm>
                    <a:prstGeom prst="rect">
                      <a:avLst/>
                    </a:prstGeom>
                    <a:noFill/>
                    <a:ln>
                      <a:solidFill>
                        <a:schemeClr val="accent1"/>
                      </a:solidFill>
                    </a:ln>
                  </pic:spPr>
                </pic:pic>
              </a:graphicData>
            </a:graphic>
          </wp:anchor>
        </w:drawing>
      </w:r>
      <w:r>
        <w:rPr>
          <w:noProof/>
          <w:lang w:eastAsia="es-ES"/>
        </w:rPr>
        <mc:AlternateContent>
          <mc:Choice Requires="wps">
            <w:drawing>
              <wp:anchor distT="0" distB="0" distL="114300" distR="114300" simplePos="0" relativeHeight="251665408" behindDoc="0" locked="0" layoutInCell="1" allowOverlap="1" wp14:anchorId="5034A92A" wp14:editId="0F4A98DC">
                <wp:simplePos x="0" y="0"/>
                <wp:positionH relativeFrom="column">
                  <wp:posOffset>3368563</wp:posOffset>
                </wp:positionH>
                <wp:positionV relativeFrom="paragraph">
                  <wp:posOffset>1188309</wp:posOffset>
                </wp:positionV>
                <wp:extent cx="415290" cy="302260"/>
                <wp:effectExtent l="0" t="38100" r="41910" b="21590"/>
                <wp:wrapNone/>
                <wp:docPr id="52" name="20 Flecha a la derecha con bandas"/>
                <wp:cNvGraphicFramePr/>
                <a:graphic xmlns:a="http://schemas.openxmlformats.org/drawingml/2006/main">
                  <a:graphicData uri="http://schemas.microsoft.com/office/word/2010/wordprocessingShape">
                    <wps:wsp>
                      <wps:cNvSpPr/>
                      <wps:spPr>
                        <a:xfrm rot="12275822">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E7A2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20 Flecha a la derecha con bandas" o:spid="_x0000_s1026" type="#_x0000_t93" style="position:absolute;margin-left:265.25pt;margin-top:93.55pt;width:32.7pt;height:23.8pt;rotation:-1018448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" adj="13739" fillcolor="#5b9bd5 [3204]" strokecolor="#1f4d78 [1604]" strokeweight="1pt"/>
            </w:pict>
          </mc:Fallback>
        </mc:AlternateContent>
      </w:r>
      <w:r>
        <w:rPr>
          <w:noProof/>
          <w:lang w:eastAsia="es-ES"/>
        </w:rPr>
        <mc:AlternateContent>
          <mc:Choice Requires="wps">
            <w:drawing>
              <wp:anchor distT="0" distB="0" distL="114300" distR="114300" simplePos="0" relativeHeight="251661312" behindDoc="0" locked="0" layoutInCell="1" allowOverlap="1" wp14:anchorId="3BD6F947" wp14:editId="4125EBF7">
                <wp:simplePos x="0" y="0"/>
                <wp:positionH relativeFrom="column">
                  <wp:posOffset>3610647</wp:posOffset>
                </wp:positionH>
                <wp:positionV relativeFrom="paragraph">
                  <wp:posOffset>193451</wp:posOffset>
                </wp:positionV>
                <wp:extent cx="415290" cy="302260"/>
                <wp:effectExtent l="38100" t="38100" r="3810" b="40640"/>
                <wp:wrapNone/>
                <wp:docPr id="50" name="20 Flecha a la derecha con bandas"/>
                <wp:cNvGraphicFramePr/>
                <a:graphic xmlns:a="http://schemas.openxmlformats.org/drawingml/2006/main">
                  <a:graphicData uri="http://schemas.microsoft.com/office/word/2010/wordprocessingShape">
                    <wps:wsp>
                      <wps:cNvSpPr/>
                      <wps:spPr>
                        <a:xfrm rot="19960427">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6EC78" id="20 Flecha a la derecha con bandas" o:spid="_x0000_s1026" type="#_x0000_t93" style="position:absolute;margin-left:284.3pt;margin-top:15.25pt;width:32.7pt;height:23.8pt;rotation:-1790851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" adj="13739" fillcolor="#5b9bd5 [3204]" strokecolor="#1f4d78 [1604]" strokeweight="1pt"/>
            </w:pict>
          </mc:Fallback>
        </mc:AlternateContent>
      </w:r>
      <w:r>
        <w:rPr>
          <w:noProof/>
          <w:lang w:eastAsia="es-ES"/>
        </w:rPr>
        <mc:AlternateContent>
          <mc:Choice Requires="wps">
            <w:drawing>
              <wp:anchor distT="0" distB="0" distL="114300" distR="114300" simplePos="0" relativeHeight="251660288" behindDoc="0" locked="0" layoutInCell="1" allowOverlap="1" wp14:anchorId="66DA2E08" wp14:editId="5B24D7CC">
                <wp:simplePos x="0" y="0"/>
                <wp:positionH relativeFrom="column">
                  <wp:posOffset>585583</wp:posOffset>
                </wp:positionH>
                <wp:positionV relativeFrom="paragraph">
                  <wp:posOffset>545913</wp:posOffset>
                </wp:positionV>
                <wp:extent cx="415290" cy="302260"/>
                <wp:effectExtent l="19050" t="19050" r="22860" b="40640"/>
                <wp:wrapNone/>
                <wp:docPr id="49" name="20 Flecha a la derecha con bandas"/>
                <wp:cNvGraphicFramePr/>
                <a:graphic xmlns:a="http://schemas.openxmlformats.org/drawingml/2006/main">
                  <a:graphicData uri="http://schemas.microsoft.com/office/word/2010/wordprocessingShape">
                    <wps:wsp>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820F" id="20 Flecha a la derecha con bandas" o:spid="_x0000_s1026" type="#_x0000_t93" style="position:absolute;margin-left:46.1pt;margin-top:43pt;width:32.7pt;height:23.8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" adj="13739" fillcolor="#5b9bd5 [3204]" strokecolor="#1f4d78 [1604]" strokeweight="1pt"/>
            </w:pict>
          </mc:Fallback>
        </mc:AlternateContent>
      </w:r>
      <w:r>
        <w:rPr>
          <w:noProof/>
          <w:lang w:eastAsia="es-ES"/>
        </w:rPr>
        <w:drawing>
          <wp:inline distT="0" distB="0" distL="0" distR="0" wp14:anchorId="2F77A6B8" wp14:editId="1C43B31E">
            <wp:extent cx="5390515" cy="2414270"/>
            <wp:effectExtent l="0" t="0" r="635"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515" cy="2414270"/>
                    </a:xfrm>
                    <a:prstGeom prst="rect">
                      <a:avLst/>
                    </a:prstGeom>
                    <a:noFill/>
                    <a:ln>
                      <a:noFill/>
                    </a:ln>
                  </pic:spPr>
                </pic:pic>
              </a:graphicData>
            </a:graphic>
          </wp:inline>
        </w:drawing>
      </w:r>
    </w:p>
    <w:p w:rsidR="00A1660F" w:rsidRDefault="00A1660F" w:rsidP="00085CA2">
      <w:pPr>
        <w:rPr>
          <w:lang w:val="ca-ES"/>
        </w:rPr>
      </w:pPr>
    </w:p>
    <w:p w:rsidR="00A1660F" w:rsidRDefault="00A1660F" w:rsidP="00085CA2">
      <w:pPr>
        <w:rPr>
          <w:lang w:val="ca-ES"/>
        </w:rPr>
      </w:pPr>
    </w:p>
    <w:p w:rsidR="00A1660F" w:rsidRDefault="00A1660F" w:rsidP="00085CA2">
      <w:pPr>
        <w:rPr>
          <w:lang w:val="ca-ES"/>
        </w:rPr>
      </w:pPr>
    </w:p>
    <w:p w:rsidR="00085CA2" w:rsidRPr="00A1660F" w:rsidRDefault="00085CA2" w:rsidP="00A1660F">
      <w:pPr>
        <w:pStyle w:val="Prrafodelista"/>
        <w:numPr>
          <w:ilvl w:val="0"/>
          <w:numId w:val="6"/>
        </w:numPr>
        <w:rPr>
          <w:lang w:val="ca-ES"/>
        </w:rPr>
      </w:pPr>
      <w:r w:rsidRPr="00A1660F">
        <w:rPr>
          <w:lang w:val="ca-ES"/>
        </w:rPr>
        <w:lastRenderedPageBreak/>
        <w:t xml:space="preserve">En </w:t>
      </w:r>
      <w:r w:rsidR="00A1660F">
        <w:rPr>
          <w:lang w:val="ca-ES"/>
        </w:rPr>
        <w:t>prémer</w:t>
      </w:r>
      <w:r w:rsidRPr="00A1660F">
        <w:rPr>
          <w:lang w:val="ca-ES"/>
        </w:rPr>
        <w:t xml:space="preserve"> apareix la següent pantalla</w:t>
      </w:r>
    </w:p>
    <w:p w:rsidR="00085CA2" w:rsidRDefault="00085CA2" w:rsidP="00085CA2">
      <w:pPr>
        <w:jc w:val="center"/>
        <w:rPr>
          <w:lang w:val="ca-ES"/>
        </w:rPr>
      </w:pPr>
      <w:r w:rsidRPr="00141531">
        <w:rPr>
          <w:noProof/>
          <w:lang w:eastAsia="es-ES"/>
        </w:rPr>
        <w:drawing>
          <wp:inline distT="0" distB="0" distL="0" distR="0" wp14:anchorId="6C3B4A4E" wp14:editId="399E8C52">
            <wp:extent cx="3482069" cy="248023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rotWithShape="1">
                    <a:blip r:embed="rId10" cstate="print">
                      <a:extLst>
                        <a:ext uri="{28A0092B-C50C-407E-A947-70E740481C1C}">
                          <a14:useLocalDpi xmlns:a14="http://schemas.microsoft.com/office/drawing/2010/main" val="0"/>
                        </a:ext>
                      </a:extLst>
                    </a:blip>
                    <a:srcRect b="4021"/>
                    <a:stretch/>
                  </pic:blipFill>
                  <pic:spPr bwMode="auto">
                    <a:xfrm>
                      <a:off x="0" y="0"/>
                      <a:ext cx="3501271" cy="2493912"/>
                    </a:xfrm>
                    <a:prstGeom prst="rect">
                      <a:avLst/>
                    </a:prstGeom>
                    <a:ln>
                      <a:noFill/>
                    </a:ln>
                    <a:extLst>
                      <a:ext uri="{53640926-AAD7-44D8-BBD7-CCE9431645EC}">
                        <a14:shadowObscured xmlns:a14="http://schemas.microsoft.com/office/drawing/2010/main"/>
                      </a:ext>
                    </a:extLst>
                  </pic:spPr>
                </pic:pic>
              </a:graphicData>
            </a:graphic>
          </wp:inline>
        </w:drawing>
      </w:r>
    </w:p>
    <w:p w:rsidR="00085CA2" w:rsidRPr="00A1660F" w:rsidRDefault="00085CA2" w:rsidP="00A1660F">
      <w:pPr>
        <w:pStyle w:val="Prrafodelista"/>
        <w:numPr>
          <w:ilvl w:val="0"/>
          <w:numId w:val="6"/>
        </w:numPr>
        <w:rPr>
          <w:lang w:val="ca-ES"/>
        </w:rPr>
      </w:pPr>
      <w:r w:rsidRPr="00A1660F">
        <w:rPr>
          <w:lang w:val="ca-ES"/>
        </w:rPr>
        <w:t xml:space="preserve">En la primera pantalla de creació d'un usuari intern s'han d'omplir els següents camps: </w:t>
      </w:r>
    </w:p>
    <w:p w:rsidR="00085CA2" w:rsidRPr="00141531" w:rsidRDefault="00085CA2" w:rsidP="00085CA2">
      <w:pPr>
        <w:pStyle w:val="Prrafodelista"/>
        <w:numPr>
          <w:ilvl w:val="0"/>
          <w:numId w:val="2"/>
        </w:numPr>
        <w:spacing w:after="0"/>
        <w:jc w:val="both"/>
        <w:rPr>
          <w:lang w:val="ca-ES"/>
        </w:rPr>
      </w:pPr>
      <w:r w:rsidRPr="00A1660F">
        <w:rPr>
          <w:b/>
          <w:lang w:val="ca-ES"/>
        </w:rPr>
        <w:t>Nom d'usuari</w:t>
      </w:r>
      <w:r w:rsidRPr="00141531">
        <w:rPr>
          <w:lang w:val="ca-ES"/>
        </w:rPr>
        <w:t xml:space="preserve"> </w:t>
      </w:r>
      <w:r>
        <w:rPr>
          <w:lang w:val="ca-ES"/>
        </w:rPr>
        <w:t>(Obligatori, aquest camp és l’únic que no es podrà canviar posteriorment).</w:t>
      </w:r>
    </w:p>
    <w:p w:rsidR="00085CA2" w:rsidRPr="00141531" w:rsidRDefault="00085CA2" w:rsidP="00085CA2">
      <w:pPr>
        <w:pStyle w:val="Prrafodelista"/>
        <w:numPr>
          <w:ilvl w:val="0"/>
          <w:numId w:val="2"/>
        </w:numPr>
        <w:spacing w:after="0"/>
        <w:rPr>
          <w:lang w:val="ca-ES"/>
        </w:rPr>
      </w:pPr>
      <w:r w:rsidRPr="00A1660F">
        <w:rPr>
          <w:b/>
          <w:lang w:val="ca-ES"/>
        </w:rPr>
        <w:t>Nom complet</w:t>
      </w:r>
      <w:r>
        <w:rPr>
          <w:lang w:val="ca-ES"/>
        </w:rPr>
        <w:t>.</w:t>
      </w:r>
    </w:p>
    <w:p w:rsidR="00085CA2" w:rsidRPr="00141531" w:rsidRDefault="00085CA2" w:rsidP="00085CA2">
      <w:pPr>
        <w:pStyle w:val="Prrafodelista"/>
        <w:numPr>
          <w:ilvl w:val="0"/>
          <w:numId w:val="2"/>
        </w:numPr>
        <w:spacing w:after="0"/>
        <w:jc w:val="both"/>
        <w:rPr>
          <w:lang w:val="ca-ES"/>
        </w:rPr>
      </w:pPr>
      <w:r w:rsidRPr="00A1660F">
        <w:rPr>
          <w:b/>
          <w:lang w:val="ca-ES"/>
        </w:rPr>
        <w:t>Adreça de correu electrònic</w:t>
      </w:r>
      <w:r>
        <w:rPr>
          <w:lang w:val="ca-ES"/>
        </w:rPr>
        <w:t xml:space="preserve"> (Recomanat, el fet d’incloure l’adreça de correu en aquest punt, fa que aparegui el botó de “</w:t>
      </w:r>
      <w:proofErr w:type="spellStart"/>
      <w:r w:rsidRPr="006B6158">
        <w:rPr>
          <w:i/>
          <w:lang w:val="ca-ES"/>
        </w:rPr>
        <w:t>Scan</w:t>
      </w:r>
      <w:proofErr w:type="spellEnd"/>
      <w:r w:rsidRPr="006B6158">
        <w:rPr>
          <w:i/>
          <w:lang w:val="ca-ES"/>
        </w:rPr>
        <w:t>-</w:t>
      </w:r>
      <w:proofErr w:type="spellStart"/>
      <w:r w:rsidRPr="006B6158">
        <w:rPr>
          <w:i/>
          <w:lang w:val="ca-ES"/>
        </w:rPr>
        <w:t>to-me</w:t>
      </w:r>
      <w:proofErr w:type="spellEnd"/>
      <w:r>
        <w:rPr>
          <w:lang w:val="ca-ES"/>
        </w:rPr>
        <w:t>” en la impressora).</w:t>
      </w:r>
    </w:p>
    <w:p w:rsidR="00085CA2" w:rsidRPr="00141531" w:rsidRDefault="00085CA2" w:rsidP="00085CA2">
      <w:pPr>
        <w:pStyle w:val="Prrafodelista"/>
        <w:numPr>
          <w:ilvl w:val="0"/>
          <w:numId w:val="2"/>
        </w:numPr>
        <w:spacing w:after="0"/>
        <w:rPr>
          <w:lang w:val="ca-ES"/>
        </w:rPr>
      </w:pPr>
      <w:r w:rsidRPr="00A1660F">
        <w:rPr>
          <w:b/>
          <w:lang w:val="ca-ES"/>
        </w:rPr>
        <w:t>Contrasenya</w:t>
      </w:r>
      <w:r w:rsidRPr="00141531">
        <w:rPr>
          <w:lang w:val="ca-ES"/>
        </w:rPr>
        <w:t xml:space="preserve"> </w:t>
      </w:r>
      <w:r>
        <w:rPr>
          <w:lang w:val="ca-ES"/>
        </w:rPr>
        <w:t>(Obligatori).</w:t>
      </w:r>
    </w:p>
    <w:p w:rsidR="00085CA2" w:rsidRDefault="00085CA2" w:rsidP="00085CA2">
      <w:pPr>
        <w:pStyle w:val="Prrafodelista"/>
        <w:numPr>
          <w:ilvl w:val="0"/>
          <w:numId w:val="2"/>
        </w:numPr>
        <w:spacing w:after="0"/>
        <w:rPr>
          <w:lang w:val="ca-ES"/>
        </w:rPr>
      </w:pPr>
      <w:r w:rsidRPr="00A1660F">
        <w:rPr>
          <w:b/>
          <w:lang w:val="ca-ES"/>
        </w:rPr>
        <w:t>Verificar contrasenya</w:t>
      </w:r>
      <w:r>
        <w:rPr>
          <w:lang w:val="ca-ES"/>
        </w:rPr>
        <w:t xml:space="preserve"> (Obligatori).</w:t>
      </w:r>
    </w:p>
    <w:p w:rsidR="00085CA2" w:rsidRDefault="00085CA2" w:rsidP="00085CA2">
      <w:pPr>
        <w:spacing w:after="0"/>
        <w:rPr>
          <w:lang w:val="ca-ES"/>
        </w:rPr>
      </w:pPr>
    </w:p>
    <w:p w:rsidR="00085CA2" w:rsidRPr="00FD2AB8" w:rsidRDefault="00085CA2" w:rsidP="00085CA2">
      <w:pPr>
        <w:spacing w:after="0"/>
        <w:jc w:val="both"/>
        <w:rPr>
          <w:lang w:val="ca-ES"/>
        </w:rPr>
      </w:pPr>
      <w:r>
        <w:rPr>
          <w:lang w:val="ca-ES"/>
        </w:rPr>
        <w:t>Com a contrasenya es recomana l’ús de números. Veure annex</w:t>
      </w:r>
      <w:r w:rsidR="00A1660F">
        <w:rPr>
          <w:lang w:val="ca-ES"/>
        </w:rPr>
        <w:t xml:space="preserve"> </w:t>
      </w:r>
      <w:r>
        <w:rPr>
          <w:lang w:val="ca-ES"/>
        </w:rPr>
        <w:t>“</w:t>
      </w:r>
      <w:r w:rsidRPr="00A1660F">
        <w:rPr>
          <w:i/>
          <w:color w:val="C00000"/>
          <w:u w:val="single"/>
          <w:lang w:val="ca-ES"/>
        </w:rPr>
        <w:t>Ús de PIN</w:t>
      </w:r>
      <w:r>
        <w:rPr>
          <w:lang w:val="ca-ES"/>
        </w:rPr>
        <w:t xml:space="preserve">” </w:t>
      </w:r>
      <w:r w:rsidR="00A1660F">
        <w:rPr>
          <w:lang w:val="ca-ES"/>
        </w:rPr>
        <w:t>(enllaç a ús de PIN)</w:t>
      </w:r>
      <w:r>
        <w:rPr>
          <w:lang w:val="ca-ES"/>
        </w:rPr>
        <w:t xml:space="preserve"> </w:t>
      </w:r>
    </w:p>
    <w:p w:rsidR="00085CA2" w:rsidRPr="00141531" w:rsidRDefault="00085CA2" w:rsidP="00085CA2">
      <w:pPr>
        <w:spacing w:after="0"/>
        <w:rPr>
          <w:lang w:val="ca-ES"/>
        </w:rPr>
      </w:pPr>
    </w:p>
    <w:p w:rsidR="00085CA2" w:rsidRPr="00141531" w:rsidRDefault="00085CA2" w:rsidP="00085CA2">
      <w:pPr>
        <w:spacing w:after="0"/>
        <w:rPr>
          <w:lang w:val="ca-ES"/>
        </w:rPr>
      </w:pPr>
      <w:r w:rsidRPr="00141531">
        <w:rPr>
          <w:noProof/>
          <w:lang w:eastAsia="es-ES"/>
        </w:rPr>
        <w:drawing>
          <wp:inline distT="0" distB="0" distL="0" distR="0" wp14:anchorId="1279F48B" wp14:editId="6BA7284C">
            <wp:extent cx="5400040" cy="37038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703897"/>
                    </a:xfrm>
                    <a:prstGeom prst="rect">
                      <a:avLst/>
                    </a:prstGeom>
                  </pic:spPr>
                </pic:pic>
              </a:graphicData>
            </a:graphic>
          </wp:inline>
        </w:drawing>
      </w:r>
    </w:p>
    <w:p w:rsidR="00085CA2" w:rsidRPr="00141531" w:rsidRDefault="00085CA2" w:rsidP="00085CA2">
      <w:pPr>
        <w:spacing w:after="0"/>
        <w:rPr>
          <w:lang w:val="ca-ES"/>
        </w:rPr>
      </w:pPr>
    </w:p>
    <w:p w:rsidR="00A1660F" w:rsidRDefault="00A1660F" w:rsidP="00085CA2">
      <w:pPr>
        <w:spacing w:after="0"/>
        <w:rPr>
          <w:lang w:val="ca-ES"/>
        </w:rPr>
      </w:pPr>
    </w:p>
    <w:p w:rsidR="00085CA2" w:rsidRDefault="00A1660F" w:rsidP="00A1660F">
      <w:pPr>
        <w:pStyle w:val="Prrafodelista"/>
        <w:numPr>
          <w:ilvl w:val="0"/>
          <w:numId w:val="6"/>
        </w:numPr>
        <w:spacing w:after="0"/>
        <w:rPr>
          <w:lang w:val="ca-ES"/>
        </w:rPr>
      </w:pPr>
      <w:r>
        <w:rPr>
          <w:lang w:val="ca-ES"/>
        </w:rPr>
        <w:lastRenderedPageBreak/>
        <w:t xml:space="preserve">Al prémer </w:t>
      </w:r>
      <w:r w:rsidR="00085CA2" w:rsidRPr="00A1660F">
        <w:rPr>
          <w:lang w:val="ca-ES"/>
        </w:rPr>
        <w:t xml:space="preserve">el </w:t>
      </w:r>
      <w:r>
        <w:rPr>
          <w:lang w:val="ca-ES"/>
        </w:rPr>
        <w:t>b</w:t>
      </w:r>
      <w:r w:rsidR="00085CA2" w:rsidRPr="00A1660F">
        <w:rPr>
          <w:lang w:val="ca-ES"/>
        </w:rPr>
        <w:t>otó “Registrar”. Torna a la pantalla d’usuaris</w:t>
      </w:r>
    </w:p>
    <w:p w:rsidR="00A1660F" w:rsidRPr="00A1660F" w:rsidRDefault="00A1660F" w:rsidP="00A1660F">
      <w:pPr>
        <w:pStyle w:val="Prrafodelista"/>
        <w:spacing w:after="0"/>
        <w:rPr>
          <w:lang w:val="ca-ES"/>
        </w:rPr>
      </w:pPr>
    </w:p>
    <w:p w:rsidR="00085CA2" w:rsidRPr="00141531" w:rsidRDefault="00085CA2" w:rsidP="00085CA2">
      <w:pPr>
        <w:spacing w:after="0"/>
        <w:rPr>
          <w:lang w:val="ca-ES"/>
        </w:rPr>
      </w:pPr>
      <w:r w:rsidRPr="00141531">
        <w:rPr>
          <w:noProof/>
          <w:lang w:eastAsia="es-ES"/>
        </w:rPr>
        <w:drawing>
          <wp:inline distT="0" distB="0" distL="0" distR="0" wp14:anchorId="06C1E778" wp14:editId="57D9A3CF">
            <wp:extent cx="5399199" cy="244127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4079"/>
                    <a:stretch/>
                  </pic:blipFill>
                  <pic:spPr bwMode="auto">
                    <a:xfrm>
                      <a:off x="0" y="0"/>
                      <a:ext cx="5400040" cy="2441656"/>
                    </a:xfrm>
                    <a:prstGeom prst="rect">
                      <a:avLst/>
                    </a:prstGeom>
                    <a:ln>
                      <a:noFill/>
                    </a:ln>
                    <a:extLst>
                      <a:ext uri="{53640926-AAD7-44D8-BBD7-CCE9431645EC}">
                        <a14:shadowObscured xmlns:a14="http://schemas.microsoft.com/office/drawing/2010/main"/>
                      </a:ext>
                    </a:extLst>
                  </pic:spPr>
                </pic:pic>
              </a:graphicData>
            </a:graphic>
          </wp:inline>
        </w:drawing>
      </w:r>
    </w:p>
    <w:p w:rsidR="00085CA2" w:rsidRPr="00141531" w:rsidRDefault="00085CA2" w:rsidP="00085CA2">
      <w:pPr>
        <w:spacing w:after="0"/>
        <w:rPr>
          <w:lang w:val="ca-ES"/>
        </w:rPr>
      </w:pPr>
    </w:p>
    <w:p w:rsidR="00085CA2" w:rsidRPr="00A1660F" w:rsidRDefault="00085CA2" w:rsidP="00A1660F">
      <w:pPr>
        <w:pStyle w:val="Prrafodelista"/>
        <w:numPr>
          <w:ilvl w:val="0"/>
          <w:numId w:val="6"/>
        </w:numPr>
        <w:spacing w:after="0"/>
        <w:jc w:val="both"/>
        <w:rPr>
          <w:lang w:val="ca-ES"/>
        </w:rPr>
      </w:pPr>
      <w:r w:rsidRPr="00A1660F">
        <w:rPr>
          <w:lang w:val="ca-ES"/>
        </w:rPr>
        <w:t xml:space="preserve">Una vegada creat l’usuari, cal buscar-ho en </w:t>
      </w:r>
      <w:r w:rsidRPr="00A1660F">
        <w:rPr>
          <w:color w:val="00B050"/>
          <w:lang w:val="ca-ES"/>
        </w:rPr>
        <w:t xml:space="preserve">Usuari </w:t>
      </w:r>
      <w:r w:rsidR="00A1660F">
        <w:rPr>
          <w:lang w:val="ca-ES"/>
        </w:rPr>
        <w:t>&gt;</w:t>
      </w:r>
      <w:r w:rsidRPr="00A1660F">
        <w:rPr>
          <w:lang w:val="ca-ES"/>
        </w:rPr>
        <w:t xml:space="preserve"> </w:t>
      </w:r>
      <w:r w:rsidRPr="00A1660F">
        <w:rPr>
          <w:color w:val="00B050"/>
          <w:lang w:val="ca-ES"/>
        </w:rPr>
        <w:t xml:space="preserve">Llista d’usuaris </w:t>
      </w:r>
      <w:r w:rsidRPr="00A1660F">
        <w:rPr>
          <w:lang w:val="ca-ES"/>
        </w:rPr>
        <w:t>i accedir a la seva fitxa (fer doble clic al nom de l’usuari). Per completar la configuració, s’ha d’omplir el següent camp (es recomana que el PIN i la contrasenya coincideixin per tal de facilita</w:t>
      </w:r>
      <w:r w:rsidR="00A1660F">
        <w:rPr>
          <w:lang w:val="ca-ES"/>
        </w:rPr>
        <w:t>r</w:t>
      </w:r>
      <w:r w:rsidRPr="00A1660F">
        <w:rPr>
          <w:lang w:val="ca-ES"/>
        </w:rPr>
        <w:t xml:space="preserve"> l’ús del servei).</w:t>
      </w:r>
    </w:p>
    <w:p w:rsidR="00085CA2" w:rsidRPr="00141531" w:rsidRDefault="00085CA2" w:rsidP="00085CA2">
      <w:pPr>
        <w:spacing w:after="0"/>
        <w:rPr>
          <w:lang w:val="ca-ES"/>
        </w:rPr>
      </w:pPr>
    </w:p>
    <w:p w:rsidR="00A1660F" w:rsidRPr="00A1660F" w:rsidRDefault="002C616D" w:rsidP="00A1660F">
      <w:pPr>
        <w:rPr>
          <w:b/>
          <w:u w:val="single"/>
          <w:lang w:val="ca-ES"/>
        </w:rPr>
      </w:pPr>
      <w:r>
        <w:rPr>
          <w:b/>
          <w:u w:val="single"/>
          <w:lang w:val="ca-ES"/>
        </w:rPr>
        <w:t>1.2.5.2.-</w:t>
      </w:r>
      <w:r w:rsidR="00A1660F" w:rsidRPr="00A1660F">
        <w:rPr>
          <w:b/>
          <w:u w:val="single"/>
          <w:lang w:val="ca-ES"/>
        </w:rPr>
        <w:t>Assignació PIN Secundari</w:t>
      </w:r>
    </w:p>
    <w:p w:rsidR="00A1660F" w:rsidRDefault="00144081" w:rsidP="00085CA2">
      <w:pPr>
        <w:spacing w:after="0"/>
        <w:rPr>
          <w:lang w:val="ca-ES"/>
        </w:rPr>
      </w:pPr>
      <w:r w:rsidRPr="00144081">
        <w:rPr>
          <w:lang w:val="ca-ES"/>
        </w:rPr>
        <w:t xml:space="preserve">Un cop s’ha creat l’usuari al </w:t>
      </w:r>
      <w:proofErr w:type="spellStart"/>
      <w:r w:rsidRPr="00144081">
        <w:rPr>
          <w:b/>
          <w:lang w:val="ca-ES"/>
        </w:rPr>
        <w:t>Papercut</w:t>
      </w:r>
      <w:proofErr w:type="spellEnd"/>
      <w:r>
        <w:rPr>
          <w:color w:val="00B050"/>
          <w:lang w:val="ca-ES"/>
        </w:rPr>
        <w:t xml:space="preserve">, </w:t>
      </w:r>
      <w:r w:rsidRPr="00144081">
        <w:rPr>
          <w:lang w:val="ca-ES"/>
        </w:rPr>
        <w:t xml:space="preserve">és necessari </w:t>
      </w:r>
      <w:r>
        <w:rPr>
          <w:lang w:val="ca-ES"/>
        </w:rPr>
        <w:t xml:space="preserve">acabar el procés de configuració d’usuari escollint el PIN </w:t>
      </w:r>
    </w:p>
    <w:p w:rsidR="00144081" w:rsidRPr="00144081" w:rsidRDefault="00144081" w:rsidP="00144081">
      <w:pPr>
        <w:numPr>
          <w:ilvl w:val="0"/>
          <w:numId w:val="8"/>
        </w:numPr>
        <w:shd w:val="clear" w:color="auto" w:fill="FFFFFF"/>
        <w:spacing w:before="100" w:beforeAutospacing="1" w:after="100" w:afterAutospacing="1" w:line="240" w:lineRule="auto"/>
        <w:ind w:left="0"/>
        <w:rPr>
          <w:rFonts w:ascii="Open Sans" w:eastAsia="Times New Roman" w:hAnsi="Open Sans" w:cs="Open Sans"/>
          <w:color w:val="000000"/>
          <w:sz w:val="21"/>
          <w:szCs w:val="21"/>
          <w:lang w:val="ca-ES" w:eastAsia="es-ES"/>
        </w:rPr>
      </w:pPr>
      <w:r w:rsidRPr="00144081">
        <w:rPr>
          <w:rFonts w:ascii="Open Sans" w:eastAsia="Times New Roman" w:hAnsi="Open Sans" w:cs="Open Sans"/>
          <w:color w:val="000000"/>
          <w:sz w:val="21"/>
          <w:szCs w:val="21"/>
          <w:lang w:val="ca-ES" w:eastAsia="es-ES"/>
        </w:rPr>
        <w:t xml:space="preserve">Inicia sessió a </w:t>
      </w:r>
      <w:proofErr w:type="spellStart"/>
      <w:r w:rsidRPr="00144081">
        <w:rPr>
          <w:rFonts w:ascii="Open Sans" w:eastAsia="Times New Roman" w:hAnsi="Open Sans" w:cs="Open Sans"/>
          <w:color w:val="000000"/>
          <w:sz w:val="21"/>
          <w:szCs w:val="21"/>
          <w:lang w:val="ca-ES" w:eastAsia="es-ES"/>
        </w:rPr>
        <w:t>PaperCut</w:t>
      </w:r>
      <w:proofErr w:type="spellEnd"/>
      <w:r w:rsidRPr="00144081">
        <w:rPr>
          <w:rFonts w:ascii="Open Sans" w:eastAsia="Times New Roman" w:hAnsi="Open Sans" w:cs="Open Sans"/>
          <w:color w:val="000000"/>
          <w:sz w:val="21"/>
          <w:szCs w:val="21"/>
          <w:lang w:val="ca-ES" w:eastAsia="es-ES"/>
        </w:rPr>
        <w:t xml:space="preserve"> com a </w:t>
      </w:r>
      <w:r w:rsidRPr="00144081">
        <w:rPr>
          <w:rFonts w:ascii="Open Sans" w:eastAsia="Times New Roman" w:hAnsi="Open Sans" w:cs="Open Sans"/>
          <w:b/>
          <w:bCs/>
          <w:color w:val="000000"/>
          <w:sz w:val="21"/>
          <w:szCs w:val="21"/>
          <w:lang w:val="ca-ES" w:eastAsia="es-ES"/>
        </w:rPr>
        <w:t>administrador.</w:t>
      </w:r>
    </w:p>
    <w:p w:rsidR="00144081" w:rsidRPr="00144081" w:rsidRDefault="00144081" w:rsidP="00144081">
      <w:pPr>
        <w:numPr>
          <w:ilvl w:val="0"/>
          <w:numId w:val="8"/>
        </w:numPr>
        <w:shd w:val="clear" w:color="auto" w:fill="FFFFFF"/>
        <w:spacing w:before="100" w:beforeAutospacing="1" w:after="100" w:afterAutospacing="1" w:line="240" w:lineRule="auto"/>
        <w:ind w:left="0"/>
        <w:rPr>
          <w:rFonts w:ascii="Open Sans" w:eastAsia="Times New Roman" w:hAnsi="Open Sans" w:cs="Open Sans"/>
          <w:color w:val="000000"/>
          <w:sz w:val="21"/>
          <w:szCs w:val="21"/>
          <w:lang w:val="ca-ES" w:eastAsia="es-ES"/>
        </w:rPr>
      </w:pPr>
      <w:r w:rsidRPr="00144081">
        <w:rPr>
          <w:rFonts w:ascii="Open Sans" w:eastAsia="Times New Roman" w:hAnsi="Open Sans" w:cs="Open Sans"/>
          <w:color w:val="000000"/>
          <w:sz w:val="21"/>
          <w:szCs w:val="21"/>
          <w:lang w:val="ca-ES" w:eastAsia="es-ES"/>
        </w:rPr>
        <w:t>Accedeix a l’usuari que hagis de configurar a través d’aquesta ruta </w:t>
      </w:r>
      <w:r w:rsidRPr="00144081">
        <w:rPr>
          <w:rFonts w:ascii="Open Sans" w:eastAsia="Times New Roman" w:hAnsi="Open Sans" w:cs="Open Sans"/>
          <w:b/>
          <w:bCs/>
          <w:color w:val="000000"/>
          <w:sz w:val="21"/>
          <w:szCs w:val="21"/>
          <w:lang w:val="ca-ES" w:eastAsia="es-ES"/>
        </w:rPr>
        <w:t>Usuari &gt; Llista</w:t>
      </w:r>
      <w:r w:rsidRPr="00144081">
        <w:rPr>
          <w:rFonts w:ascii="Open Sans" w:eastAsia="Times New Roman" w:hAnsi="Open Sans" w:cs="Open Sans"/>
          <w:color w:val="000000"/>
          <w:sz w:val="21"/>
          <w:szCs w:val="21"/>
          <w:lang w:val="ca-ES" w:eastAsia="es-ES"/>
        </w:rPr>
        <w:t> </w:t>
      </w:r>
      <w:r w:rsidRPr="00144081">
        <w:rPr>
          <w:rFonts w:ascii="Open Sans" w:eastAsia="Times New Roman" w:hAnsi="Open Sans" w:cs="Open Sans"/>
          <w:b/>
          <w:bCs/>
          <w:color w:val="000000"/>
          <w:sz w:val="21"/>
          <w:szCs w:val="21"/>
          <w:lang w:val="ca-ES" w:eastAsia="es-ES"/>
        </w:rPr>
        <w:t>d’Usuaris</w:t>
      </w:r>
      <w:r w:rsidRPr="00144081">
        <w:rPr>
          <w:rFonts w:ascii="Open Sans" w:eastAsia="Times New Roman" w:hAnsi="Open Sans" w:cs="Open Sans"/>
          <w:color w:val="000000"/>
          <w:sz w:val="21"/>
          <w:szCs w:val="21"/>
          <w:lang w:val="ca-ES" w:eastAsia="es-ES"/>
        </w:rPr>
        <w:t> per accedir a la fitxa de cada usuari creat:</w:t>
      </w:r>
    </w:p>
    <w:p w:rsidR="00144081" w:rsidRPr="00144081" w:rsidRDefault="00144081" w:rsidP="00085CA2">
      <w:pPr>
        <w:spacing w:after="0"/>
        <w:rPr>
          <w:lang w:val="ca-ES"/>
        </w:rPr>
      </w:pPr>
    </w:p>
    <w:p w:rsidR="00144081" w:rsidRPr="00144081" w:rsidRDefault="00144081" w:rsidP="00085CA2">
      <w:pPr>
        <w:spacing w:after="0"/>
        <w:rPr>
          <w:color w:val="00B050"/>
          <w:lang w:val="ca-ES"/>
        </w:rPr>
      </w:pPr>
    </w:p>
    <w:p w:rsidR="00085CA2" w:rsidRPr="00392245" w:rsidRDefault="00085CA2" w:rsidP="00392245">
      <w:pPr>
        <w:pStyle w:val="Prrafodelista"/>
        <w:numPr>
          <w:ilvl w:val="0"/>
          <w:numId w:val="7"/>
        </w:numPr>
        <w:spacing w:after="0"/>
        <w:rPr>
          <w:lang w:val="ca-ES"/>
        </w:rPr>
      </w:pPr>
      <w:r w:rsidRPr="00392245">
        <w:rPr>
          <w:color w:val="00B050"/>
          <w:lang w:val="ca-ES"/>
        </w:rPr>
        <w:t>Números de Tar</w:t>
      </w:r>
      <w:r w:rsidR="002C616D">
        <w:rPr>
          <w:color w:val="00B050"/>
          <w:lang w:val="ca-ES"/>
        </w:rPr>
        <w:t>g</w:t>
      </w:r>
      <w:r w:rsidRPr="00392245">
        <w:rPr>
          <w:color w:val="00B050"/>
          <w:lang w:val="ca-ES"/>
        </w:rPr>
        <w:t xml:space="preserve">eta/Identitat </w:t>
      </w:r>
      <w:r w:rsidRPr="00392245">
        <w:rPr>
          <w:lang w:val="ca-ES"/>
        </w:rPr>
        <w:t xml:space="preserve">– PIN Secundari, PIN d’accés als equips </w:t>
      </w:r>
      <w:proofErr w:type="spellStart"/>
      <w:r w:rsidRPr="00392245">
        <w:rPr>
          <w:lang w:val="ca-ES"/>
        </w:rPr>
        <w:t>multifunció</w:t>
      </w:r>
      <w:proofErr w:type="spellEnd"/>
      <w:r w:rsidRPr="00392245">
        <w:rPr>
          <w:lang w:val="ca-ES"/>
        </w:rPr>
        <w:t>.</w:t>
      </w:r>
    </w:p>
    <w:p w:rsidR="00085CA2" w:rsidRPr="00141531" w:rsidRDefault="00085CA2" w:rsidP="00085CA2">
      <w:pPr>
        <w:spacing w:after="0"/>
        <w:rPr>
          <w:lang w:val="ca-ES"/>
        </w:rPr>
      </w:pPr>
    </w:p>
    <w:p w:rsidR="00085CA2" w:rsidRPr="00141531" w:rsidRDefault="00085CA2" w:rsidP="00085CA2">
      <w:pPr>
        <w:spacing w:after="0"/>
        <w:jc w:val="both"/>
        <w:rPr>
          <w:lang w:val="ca-ES"/>
        </w:rPr>
      </w:pPr>
      <w:r w:rsidRPr="00141531">
        <w:rPr>
          <w:lang w:val="ca-ES"/>
        </w:rPr>
        <w:t>Aquest</w:t>
      </w:r>
      <w:r>
        <w:rPr>
          <w:lang w:val="ca-ES"/>
        </w:rPr>
        <w:t>a</w:t>
      </w:r>
      <w:r w:rsidRPr="00141531">
        <w:rPr>
          <w:lang w:val="ca-ES"/>
        </w:rPr>
        <w:t xml:space="preserve"> opció es troba a la part final de la plana web, cal desplaçar-se amb la barra lateral fins al final.</w:t>
      </w:r>
    </w:p>
    <w:p w:rsidR="00085CA2" w:rsidRPr="00141531" w:rsidRDefault="00085CA2" w:rsidP="00085CA2">
      <w:pPr>
        <w:spacing w:after="0"/>
        <w:rPr>
          <w:lang w:val="ca-ES"/>
        </w:rPr>
      </w:pPr>
    </w:p>
    <w:p w:rsidR="00085CA2" w:rsidRPr="0059547D" w:rsidRDefault="00085CA2" w:rsidP="00085CA2">
      <w:pPr>
        <w:spacing w:after="0"/>
        <w:jc w:val="center"/>
        <w:rPr>
          <w:lang w:val="ca-ES"/>
        </w:rPr>
      </w:pPr>
      <w:r>
        <w:rPr>
          <w:noProof/>
          <w:lang w:eastAsia="es-ES"/>
        </w:rPr>
        <w:lastRenderedPageBreak/>
        <mc:AlternateContent>
          <mc:Choice Requires="wps">
            <w:drawing>
              <wp:anchor distT="0" distB="0" distL="114300" distR="114300" simplePos="0" relativeHeight="251667456" behindDoc="0" locked="0" layoutInCell="1" allowOverlap="1" wp14:anchorId="536E2566" wp14:editId="439D94CB">
                <wp:simplePos x="0" y="0"/>
                <wp:positionH relativeFrom="column">
                  <wp:posOffset>2175129</wp:posOffset>
                </wp:positionH>
                <wp:positionV relativeFrom="paragraph">
                  <wp:posOffset>1112368</wp:posOffset>
                </wp:positionV>
                <wp:extent cx="1477670" cy="534009"/>
                <wp:effectExtent l="0" t="0" r="27305" b="19050"/>
                <wp:wrapNone/>
                <wp:docPr id="1" name="Rectángulo 1"/>
                <wp:cNvGraphicFramePr/>
                <a:graphic xmlns:a="http://schemas.openxmlformats.org/drawingml/2006/main">
                  <a:graphicData uri="http://schemas.microsoft.com/office/word/2010/wordprocessingShape">
                    <wps:wsp>
                      <wps:cNvSpPr/>
                      <wps:spPr>
                        <a:xfrm>
                          <a:off x="0" y="0"/>
                          <a:ext cx="1477670" cy="534009"/>
                        </a:xfrm>
                        <a:prstGeom prst="rect">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B85C2D" id="Rectángulo 1" o:spid="_x0000_s1026" style="position:absolute;margin-left:171.25pt;margin-top:87.6pt;width:116.35pt;height:42.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" filled="f" strokecolor="#5b9bd5 [3204]"/>
            </w:pict>
          </mc:Fallback>
        </mc:AlternateContent>
      </w:r>
      <w:r w:rsidRPr="00141531">
        <w:rPr>
          <w:noProof/>
          <w:lang w:eastAsia="es-ES"/>
        </w:rPr>
        <w:drawing>
          <wp:anchor distT="0" distB="0" distL="114300" distR="114300" simplePos="0" relativeHeight="251659264" behindDoc="0" locked="0" layoutInCell="1" allowOverlap="1" wp14:anchorId="0F620851" wp14:editId="3EE5B35D">
            <wp:simplePos x="0" y="0"/>
            <wp:positionH relativeFrom="column">
              <wp:posOffset>-204925</wp:posOffset>
            </wp:positionH>
            <wp:positionV relativeFrom="paragraph">
              <wp:posOffset>1887567</wp:posOffset>
            </wp:positionV>
            <wp:extent cx="1893600" cy="702000"/>
            <wp:effectExtent l="19050" t="19050" r="11430" b="222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93600" cy="702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141531">
        <w:rPr>
          <w:noProof/>
          <w:lang w:eastAsia="es-ES"/>
        </w:rPr>
        <w:drawing>
          <wp:inline distT="0" distB="0" distL="0" distR="0" wp14:anchorId="0D1EC982" wp14:editId="71254815">
            <wp:extent cx="4725897" cy="3174521"/>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308"/>
                    <a:stretch/>
                  </pic:blipFill>
                  <pic:spPr bwMode="auto">
                    <a:xfrm>
                      <a:off x="0" y="0"/>
                      <a:ext cx="4779132" cy="3210281"/>
                    </a:xfrm>
                    <a:prstGeom prst="rect">
                      <a:avLst/>
                    </a:prstGeom>
                    <a:ln>
                      <a:noFill/>
                    </a:ln>
                    <a:extLst>
                      <a:ext uri="{53640926-AAD7-44D8-BBD7-CCE9431645EC}">
                        <a14:shadowObscured xmlns:a14="http://schemas.microsoft.com/office/drawing/2010/main"/>
                      </a:ext>
                    </a:extLst>
                  </pic:spPr>
                </pic:pic>
              </a:graphicData>
            </a:graphic>
          </wp:inline>
        </w:drawing>
      </w:r>
    </w:p>
    <w:p w:rsidR="00085CA2" w:rsidRPr="00141531" w:rsidRDefault="00085CA2" w:rsidP="00085CA2">
      <w:pPr>
        <w:spacing w:after="0"/>
        <w:rPr>
          <w:lang w:val="ca-ES"/>
        </w:rPr>
      </w:pPr>
    </w:p>
    <w:p w:rsidR="00085CA2" w:rsidRPr="00392245" w:rsidRDefault="00085CA2" w:rsidP="00392245">
      <w:pPr>
        <w:pStyle w:val="Prrafodelista"/>
        <w:numPr>
          <w:ilvl w:val="0"/>
          <w:numId w:val="7"/>
        </w:numPr>
        <w:spacing w:after="0"/>
        <w:rPr>
          <w:lang w:val="ca-ES"/>
        </w:rPr>
      </w:pPr>
      <w:r w:rsidRPr="00392245">
        <w:rPr>
          <w:lang w:val="ca-ES"/>
        </w:rPr>
        <w:t>És obligatori deixar el camp “</w:t>
      </w:r>
      <w:r w:rsidRPr="00392245">
        <w:rPr>
          <w:color w:val="00B050"/>
          <w:lang w:val="ca-ES"/>
        </w:rPr>
        <w:t>Primari</w:t>
      </w:r>
      <w:r w:rsidRPr="00392245">
        <w:rPr>
          <w:lang w:val="ca-ES"/>
        </w:rPr>
        <w:t xml:space="preserve">” en </w:t>
      </w:r>
      <w:r w:rsidRPr="00392245">
        <w:rPr>
          <w:b/>
          <w:u w:val="single"/>
          <w:lang w:val="ca-ES"/>
        </w:rPr>
        <w:t>BLANC</w:t>
      </w:r>
      <w:r w:rsidRPr="00392245">
        <w:rPr>
          <w:lang w:val="ca-ES"/>
        </w:rPr>
        <w:t xml:space="preserve"> i omplir només el Secundari.</w:t>
      </w:r>
    </w:p>
    <w:p w:rsidR="00085CA2" w:rsidRDefault="00085CA2" w:rsidP="00085CA2">
      <w:pPr>
        <w:spacing w:after="0"/>
        <w:rPr>
          <w:lang w:val="ca-ES"/>
        </w:rPr>
      </w:pPr>
    </w:p>
    <w:p w:rsidR="00085CA2" w:rsidRPr="00392245" w:rsidRDefault="00085CA2" w:rsidP="00392245">
      <w:pPr>
        <w:pStyle w:val="Prrafodelista"/>
        <w:numPr>
          <w:ilvl w:val="0"/>
          <w:numId w:val="7"/>
        </w:numPr>
        <w:spacing w:after="0"/>
        <w:rPr>
          <w:lang w:val="ca-ES"/>
        </w:rPr>
      </w:pPr>
      <w:r w:rsidRPr="00392245">
        <w:rPr>
          <w:lang w:val="ca-ES"/>
        </w:rPr>
        <w:t xml:space="preserve">Per finalitzar aquesta part </w:t>
      </w:r>
      <w:r w:rsidR="00392245" w:rsidRPr="00392245">
        <w:rPr>
          <w:lang w:val="ca-ES"/>
        </w:rPr>
        <w:t xml:space="preserve">s’ha de prémer </w:t>
      </w:r>
      <w:r w:rsidRPr="00392245">
        <w:rPr>
          <w:color w:val="00B050"/>
          <w:lang w:val="ca-ES"/>
        </w:rPr>
        <w:t xml:space="preserve">Aplicar </w:t>
      </w:r>
      <w:r w:rsidRPr="00392245">
        <w:rPr>
          <w:lang w:val="ca-ES"/>
        </w:rPr>
        <w:t xml:space="preserve">i </w:t>
      </w:r>
      <w:r w:rsidRPr="00392245">
        <w:rPr>
          <w:color w:val="00B050"/>
          <w:lang w:val="ca-ES"/>
        </w:rPr>
        <w:t>D’acord</w:t>
      </w:r>
      <w:r w:rsidRPr="00392245">
        <w:rPr>
          <w:lang w:val="ca-ES"/>
        </w:rPr>
        <w:t>.</w:t>
      </w:r>
    </w:p>
    <w:p w:rsidR="00085CA2" w:rsidRDefault="00085CA2" w:rsidP="00085CA2">
      <w:pPr>
        <w:spacing w:after="0"/>
        <w:rPr>
          <w:lang w:val="ca-ES"/>
        </w:rPr>
      </w:pPr>
    </w:p>
    <w:p w:rsidR="00085CA2" w:rsidRDefault="00085CA2" w:rsidP="00085CA2">
      <w:pPr>
        <w:spacing w:after="0"/>
        <w:rPr>
          <w:lang w:val="ca-ES"/>
        </w:rPr>
      </w:pPr>
      <w:r>
        <w:rPr>
          <w:lang w:val="ca-ES"/>
        </w:rPr>
        <w:t xml:space="preserve">Els usuaris que accedeixen a l’equip </w:t>
      </w:r>
      <w:proofErr w:type="spellStart"/>
      <w:r>
        <w:rPr>
          <w:lang w:val="ca-ES"/>
        </w:rPr>
        <w:t>multifunció</w:t>
      </w:r>
      <w:proofErr w:type="spellEnd"/>
      <w:r>
        <w:rPr>
          <w:lang w:val="ca-ES"/>
        </w:rPr>
        <w:t xml:space="preserve"> tindran dues opcions d’accés:</w:t>
      </w:r>
    </w:p>
    <w:p w:rsidR="00085CA2" w:rsidRDefault="00085CA2" w:rsidP="00085CA2">
      <w:pPr>
        <w:spacing w:after="0"/>
        <w:rPr>
          <w:lang w:val="ca-ES"/>
        </w:rPr>
      </w:pPr>
    </w:p>
    <w:p w:rsidR="00085CA2" w:rsidRDefault="00085CA2" w:rsidP="00085CA2">
      <w:pPr>
        <w:pStyle w:val="Prrafodelista"/>
        <w:numPr>
          <w:ilvl w:val="0"/>
          <w:numId w:val="3"/>
        </w:numPr>
        <w:spacing w:after="0"/>
        <w:jc w:val="both"/>
        <w:rPr>
          <w:lang w:val="ca-ES"/>
        </w:rPr>
      </w:pPr>
      <w:r>
        <w:rPr>
          <w:lang w:val="ca-ES"/>
        </w:rPr>
        <w:t>Teclejar el PIN per accedir a l’alliberament de treballs impresos i a la funcionalitat de fotocòpia en Blanc i Negre i, escàner tant en Color com en Blanc i Negre.</w:t>
      </w:r>
    </w:p>
    <w:p w:rsidR="00085CA2" w:rsidRDefault="00085CA2" w:rsidP="00085CA2">
      <w:pPr>
        <w:pStyle w:val="Prrafodelista"/>
        <w:numPr>
          <w:ilvl w:val="0"/>
          <w:numId w:val="3"/>
        </w:numPr>
        <w:spacing w:after="0"/>
        <w:rPr>
          <w:lang w:val="ca-ES"/>
        </w:rPr>
      </w:pPr>
      <w:r>
        <w:rPr>
          <w:lang w:val="ca-ES"/>
        </w:rPr>
        <w:t>Teclejant el PIN mes un “0” (Zero) per accedir a la funcionalitat de fotocòpia en color.</w:t>
      </w:r>
    </w:p>
    <w:p w:rsidR="00085CA2" w:rsidRDefault="00085CA2" w:rsidP="00085CA2">
      <w:pPr>
        <w:spacing w:after="0"/>
        <w:rPr>
          <w:lang w:val="ca-ES"/>
        </w:rPr>
      </w:pPr>
    </w:p>
    <w:p w:rsidR="00085CA2" w:rsidRDefault="00085CA2" w:rsidP="00085CA2">
      <w:pPr>
        <w:spacing w:after="0"/>
        <w:jc w:val="both"/>
        <w:rPr>
          <w:lang w:val="ca-ES"/>
        </w:rPr>
      </w:pPr>
      <w:r>
        <w:rPr>
          <w:lang w:val="ca-ES"/>
        </w:rPr>
        <w:t xml:space="preserve">Finalment, perquè un usuari pugui començar a treballar és necessari assignar a l’usuari quotes Blanc i Negre, i Color segons correspongui. Aquesta assignació de quotes </w:t>
      </w:r>
      <w:r w:rsidRPr="0087668E">
        <w:rPr>
          <w:i/>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ES POT DUR A TERME FINS A L’</w:t>
      </w:r>
      <w:r>
        <w:rPr>
          <w:i/>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ENDE</w:t>
      </w:r>
      <w:r w:rsidRPr="0087668E">
        <w:rPr>
          <w:i/>
          <w:color w:val="000000" w:themeColor="text1"/>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MÀ A L’ENREGISTRAMENT DE L’USUARI</w:t>
      </w:r>
      <w:r w:rsidRPr="00FB3E26">
        <w:rPr>
          <w:i/>
          <w:lang w:val="ca-ES"/>
        </w:rPr>
        <w:t>,</w:t>
      </w:r>
      <w:r>
        <w:rPr>
          <w:lang w:val="ca-ES"/>
        </w:rPr>
        <w:t xml:space="preserve"> ja que el sistema ha de consolidar els usuaris en un procés que es realitza a la nit.</w:t>
      </w:r>
    </w:p>
    <w:p w:rsidR="00085CA2" w:rsidRDefault="00085CA2" w:rsidP="00085CA2">
      <w:pPr>
        <w:spacing w:after="0"/>
        <w:rPr>
          <w:lang w:val="ca-ES"/>
        </w:rPr>
      </w:pPr>
    </w:p>
    <w:p w:rsidR="00085CA2" w:rsidRDefault="00085CA2" w:rsidP="00085CA2">
      <w:pPr>
        <w:spacing w:after="0"/>
        <w:jc w:val="both"/>
        <w:rPr>
          <w:lang w:val="ca-ES"/>
        </w:rPr>
      </w:pPr>
      <w:r>
        <w:rPr>
          <w:lang w:val="ca-ES"/>
        </w:rPr>
        <w:t xml:space="preserve">L’endemà trobarem que a la pestanya Comptes apareix el mateix usuari creat amb el </w:t>
      </w:r>
      <w:proofErr w:type="spellStart"/>
      <w:r>
        <w:rPr>
          <w:lang w:val="ca-ES"/>
        </w:rPr>
        <w:t>sufixe</w:t>
      </w:r>
      <w:proofErr w:type="spellEnd"/>
      <w:r>
        <w:rPr>
          <w:lang w:val="ca-ES"/>
        </w:rPr>
        <w:t xml:space="preserve"> .COLOR.</w:t>
      </w:r>
    </w:p>
    <w:p w:rsidR="00085CA2" w:rsidRDefault="00085CA2" w:rsidP="00085CA2">
      <w:pPr>
        <w:spacing w:after="0"/>
        <w:rPr>
          <w:lang w:val="ca-ES"/>
        </w:rPr>
      </w:pPr>
    </w:p>
    <w:p w:rsidR="00085CA2" w:rsidRDefault="00085CA2" w:rsidP="00085CA2">
      <w:pPr>
        <w:spacing w:after="0"/>
        <w:rPr>
          <w:lang w:val="ca-ES"/>
        </w:rPr>
      </w:pPr>
      <w:r>
        <w:rPr>
          <w:noProof/>
          <w:lang w:eastAsia="es-ES"/>
        </w:rPr>
        <w:lastRenderedPageBreak/>
        <mc:AlternateContent>
          <mc:Choice Requires="wps">
            <w:drawing>
              <wp:anchor distT="0" distB="0" distL="114300" distR="114300" simplePos="0" relativeHeight="251668480" behindDoc="0" locked="0" layoutInCell="1" allowOverlap="1" wp14:anchorId="3E4B2EE3" wp14:editId="65528B9C">
                <wp:simplePos x="0" y="0"/>
                <wp:positionH relativeFrom="margin">
                  <wp:posOffset>644525</wp:posOffset>
                </wp:positionH>
                <wp:positionV relativeFrom="paragraph">
                  <wp:posOffset>950856</wp:posOffset>
                </wp:positionV>
                <wp:extent cx="415290" cy="302260"/>
                <wp:effectExtent l="19050" t="19050" r="22860" b="40640"/>
                <wp:wrapNone/>
                <wp:docPr id="5" name="20 Flecha a la derecha con bandas"/>
                <wp:cNvGraphicFramePr/>
                <a:graphic xmlns:a="http://schemas.openxmlformats.org/drawingml/2006/main">
                  <a:graphicData uri="http://schemas.microsoft.com/office/word/2010/wordprocessingShape">
                    <wps:wsp>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CE80C" id="20 Flecha a la derecha con bandas" o:spid="_x0000_s1026" type="#_x0000_t93" style="position:absolute;margin-left:50.75pt;margin-top:74.85pt;width:32.7pt;height:23.8pt;rotation:18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" adj="13739" fillcolor="#5b9bd5 [3204]" strokecolor="#1f4d78 [1604]" strokeweight="1pt">
                <w10:wrap anchorx="margin"/>
              </v:shape>
            </w:pict>
          </mc:Fallback>
        </mc:AlternateContent>
      </w:r>
      <w:r w:rsidRPr="0061084D">
        <w:rPr>
          <w:noProof/>
          <w:lang w:eastAsia="es-ES"/>
        </w:rPr>
        <w:drawing>
          <wp:inline distT="0" distB="0" distL="0" distR="0" wp14:anchorId="2AC2D503" wp14:editId="0F7298CD">
            <wp:extent cx="5400040" cy="37033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703320"/>
                    </a:xfrm>
                    <a:prstGeom prst="rect">
                      <a:avLst/>
                    </a:prstGeom>
                  </pic:spPr>
                </pic:pic>
              </a:graphicData>
            </a:graphic>
          </wp:inline>
        </w:drawing>
      </w:r>
    </w:p>
    <w:p w:rsidR="00085CA2" w:rsidRDefault="00085CA2" w:rsidP="00085CA2">
      <w:pPr>
        <w:spacing w:after="0"/>
        <w:rPr>
          <w:lang w:val="ca-ES"/>
        </w:rPr>
      </w:pPr>
    </w:p>
    <w:p w:rsidR="002C616D" w:rsidRDefault="00085CA2" w:rsidP="00085CA2">
      <w:pPr>
        <w:rPr>
          <w:lang w:val="ca-ES"/>
        </w:rPr>
      </w:pPr>
      <w:r>
        <w:rPr>
          <w:lang w:val="ca-ES"/>
        </w:rPr>
        <w:t>Una vegada tenim l’usuari amb el sufix .COLOR podem garantir que l’usuari s’ha creat correctament i ja podem passar a assignar copies a l’usuari.</w:t>
      </w:r>
    </w:p>
    <w:p w:rsidR="002C616D" w:rsidRDefault="002C616D"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CB1662" w:rsidRDefault="00CB1662" w:rsidP="00085CA2">
      <w:pPr>
        <w:rPr>
          <w:lang w:val="ca-ES"/>
        </w:rPr>
      </w:pPr>
    </w:p>
    <w:p w:rsidR="002C616D" w:rsidRPr="00CB1662" w:rsidRDefault="00CB1662" w:rsidP="002C616D">
      <w:pPr>
        <w:rPr>
          <w:rFonts w:asciiTheme="majorHAnsi" w:eastAsiaTheme="majorEastAsia" w:hAnsiTheme="majorHAnsi" w:cstheme="majorBidi"/>
          <w:color w:val="2E74B5" w:themeColor="accent1" w:themeShade="BF"/>
          <w:sz w:val="32"/>
          <w:szCs w:val="32"/>
          <w:lang w:val="ca-ES"/>
        </w:rPr>
      </w:pPr>
      <w:r w:rsidRPr="00CB1662">
        <w:rPr>
          <w:rFonts w:asciiTheme="majorHAnsi" w:eastAsiaTheme="majorEastAsia" w:hAnsiTheme="majorHAnsi" w:cstheme="majorBidi"/>
          <w:color w:val="2E74B5" w:themeColor="accent1" w:themeShade="BF"/>
          <w:sz w:val="32"/>
          <w:szCs w:val="32"/>
          <w:lang w:val="ca-ES"/>
        </w:rPr>
        <w:lastRenderedPageBreak/>
        <w:t>1.2.5.2</w:t>
      </w:r>
      <w:r w:rsidR="002C616D" w:rsidRPr="00CB1662">
        <w:rPr>
          <w:rFonts w:asciiTheme="majorHAnsi" w:eastAsiaTheme="majorEastAsia" w:hAnsiTheme="majorHAnsi" w:cstheme="majorBidi"/>
          <w:color w:val="2E74B5" w:themeColor="accent1" w:themeShade="BF"/>
          <w:sz w:val="32"/>
          <w:szCs w:val="32"/>
          <w:lang w:val="ca-ES"/>
        </w:rPr>
        <w:t xml:space="preserve">.- </w:t>
      </w:r>
      <w:r w:rsidRPr="00CB1662">
        <w:rPr>
          <w:rFonts w:asciiTheme="majorHAnsi" w:eastAsiaTheme="majorEastAsia" w:hAnsiTheme="majorHAnsi" w:cstheme="majorBidi"/>
          <w:color w:val="2E74B5" w:themeColor="accent1" w:themeShade="BF"/>
          <w:sz w:val="32"/>
          <w:szCs w:val="32"/>
          <w:lang w:val="ca-ES"/>
        </w:rPr>
        <w:t>Assignació de quotes en blanc/negre i color</w:t>
      </w:r>
    </w:p>
    <w:p w:rsidR="002C616D" w:rsidRDefault="00CB1662" w:rsidP="002C616D">
      <w:pPr>
        <w:pStyle w:val="Ttulo1"/>
        <w:numPr>
          <w:ilvl w:val="0"/>
          <w:numId w:val="9"/>
        </w:numPr>
        <w:rPr>
          <w:lang w:val="ca-ES"/>
        </w:rPr>
      </w:pPr>
      <w:bookmarkStart w:id="0" w:name="_Toc4664823"/>
      <w:r>
        <w:rPr>
          <w:lang w:val="ca-ES"/>
        </w:rPr>
        <w:t xml:space="preserve">Assignació de quotes - Blanc </w:t>
      </w:r>
      <w:r w:rsidR="002C616D">
        <w:rPr>
          <w:lang w:val="ca-ES"/>
        </w:rPr>
        <w:t>i Negre</w:t>
      </w:r>
      <w:bookmarkEnd w:id="0"/>
    </w:p>
    <w:p w:rsidR="002C616D" w:rsidRDefault="002C616D" w:rsidP="002C616D">
      <w:pPr>
        <w:spacing w:after="0"/>
        <w:rPr>
          <w:lang w:val="ca-ES"/>
        </w:rPr>
      </w:pPr>
    </w:p>
    <w:p w:rsidR="002C616D" w:rsidRDefault="002C616D" w:rsidP="002C616D">
      <w:pPr>
        <w:spacing w:after="0"/>
        <w:jc w:val="both"/>
        <w:rPr>
          <w:lang w:val="ca-ES"/>
        </w:rPr>
      </w:pPr>
      <w:r>
        <w:rPr>
          <w:lang w:val="ca-ES"/>
        </w:rPr>
        <w:t>El procediment d’assignació de quota en Blanc i Negre a un usuari es realitza seguint els següents passos:</w:t>
      </w:r>
    </w:p>
    <w:p w:rsidR="002C616D" w:rsidRDefault="002C616D" w:rsidP="002C616D">
      <w:pPr>
        <w:spacing w:after="0"/>
        <w:rPr>
          <w:lang w:val="ca-ES"/>
        </w:rPr>
      </w:pPr>
      <w:r>
        <w:rPr>
          <w:noProof/>
          <w:lang w:eastAsia="es-ES"/>
        </w:rPr>
        <mc:AlternateContent>
          <mc:Choice Requires="wps">
            <w:drawing>
              <wp:anchor distT="0" distB="0" distL="114300" distR="114300" simplePos="0" relativeHeight="251681792" behindDoc="0" locked="0" layoutInCell="1" allowOverlap="1" wp14:anchorId="78197587" wp14:editId="03BEC504">
                <wp:simplePos x="0" y="0"/>
                <wp:positionH relativeFrom="column">
                  <wp:posOffset>861881</wp:posOffset>
                </wp:positionH>
                <wp:positionV relativeFrom="paragraph">
                  <wp:posOffset>902708</wp:posOffset>
                </wp:positionV>
                <wp:extent cx="415290" cy="302260"/>
                <wp:effectExtent l="19050" t="19050" r="22860" b="40640"/>
                <wp:wrapNone/>
                <wp:docPr id="56" name="20 Flecha a la derecha con bandas"/>
                <wp:cNvGraphicFramePr/>
                <a:graphic xmlns:a="http://schemas.openxmlformats.org/drawingml/2006/main">
                  <a:graphicData uri="http://schemas.microsoft.com/office/word/2010/wordprocessingShape">
                    <wps:wsp>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78CB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20 Flecha a la derecha con bandas" o:spid="_x0000_s1026" type="#_x0000_t93" style="position:absolute;margin-left:67.85pt;margin-top:71.1pt;width:32.7pt;height:23.8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" adj="13739" fillcolor="#5b9bd5 [3204]" strokecolor="#1f4d78 [1604]" strokeweight="1pt"/>
            </w:pict>
          </mc:Fallback>
        </mc:AlternateConten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7026"/>
      </w:tblGrid>
      <w:tr w:rsidR="002C616D" w:rsidTr="005732E8">
        <w:tc>
          <w:tcPr>
            <w:tcW w:w="1782" w:type="dxa"/>
          </w:tcPr>
          <w:p w:rsidR="002C616D" w:rsidRDefault="002C616D" w:rsidP="005732E8">
            <w:pPr>
              <w:jc w:val="center"/>
              <w:rPr>
                <w:lang w:val="ca-ES"/>
              </w:rPr>
            </w:pPr>
            <w:r w:rsidRPr="0061084D">
              <w:rPr>
                <w:noProof/>
                <w:lang w:eastAsia="es-ES"/>
              </w:rPr>
              <w:drawing>
                <wp:inline distT="0" distB="0" distL="0" distR="0" wp14:anchorId="4898DF6D" wp14:editId="2BC0428C">
                  <wp:extent cx="1040525" cy="299218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42495" cy="2997849"/>
                          </a:xfrm>
                          <a:prstGeom prst="rect">
                            <a:avLst/>
                          </a:prstGeom>
                        </pic:spPr>
                      </pic:pic>
                    </a:graphicData>
                  </a:graphic>
                </wp:inline>
              </w:drawing>
            </w:r>
          </w:p>
        </w:tc>
        <w:tc>
          <w:tcPr>
            <w:tcW w:w="7007" w:type="dxa"/>
          </w:tcPr>
          <w:p w:rsidR="002C616D" w:rsidRDefault="002C616D" w:rsidP="005732E8">
            <w:pPr>
              <w:rPr>
                <w:lang w:val="ca-ES"/>
              </w:rPr>
            </w:pPr>
            <w:r>
              <w:rPr>
                <w:lang w:val="ca-ES"/>
              </w:rPr>
              <w:t xml:space="preserve">Des de la pestanya </w:t>
            </w:r>
            <w:r w:rsidRPr="00886E65">
              <w:rPr>
                <w:color w:val="00B050"/>
                <w:lang w:val="ca-ES"/>
              </w:rPr>
              <w:t>Usuaris</w:t>
            </w:r>
          </w:p>
          <w:p w:rsidR="002C616D" w:rsidRDefault="002C616D" w:rsidP="005732E8">
            <w:pPr>
              <w:rPr>
                <w:lang w:val="ca-ES"/>
              </w:rPr>
            </w:pPr>
          </w:p>
        </w:tc>
      </w:tr>
      <w:tr w:rsidR="002C616D" w:rsidTr="005732E8">
        <w:tc>
          <w:tcPr>
            <w:tcW w:w="1782" w:type="dxa"/>
          </w:tcPr>
          <w:p w:rsidR="002C616D" w:rsidRDefault="002C616D" w:rsidP="005732E8">
            <w:pPr>
              <w:rPr>
                <w:lang w:val="ca-ES"/>
              </w:rPr>
            </w:pPr>
          </w:p>
          <w:p w:rsidR="002C616D" w:rsidRDefault="002C616D" w:rsidP="005732E8">
            <w:pPr>
              <w:rPr>
                <w:lang w:val="ca-ES"/>
              </w:rPr>
            </w:pPr>
            <w:r>
              <w:rPr>
                <w:lang w:val="ca-ES"/>
              </w:rPr>
              <w:t xml:space="preserve">Localitzar l’usuari al qual volem assignar quota en Blanc i Negre. </w:t>
            </w:r>
          </w:p>
          <w:p w:rsidR="002C616D" w:rsidRDefault="002C616D" w:rsidP="005732E8">
            <w:pPr>
              <w:rPr>
                <w:lang w:val="ca-ES"/>
              </w:rPr>
            </w:pPr>
          </w:p>
          <w:p w:rsidR="002C616D" w:rsidRDefault="002C616D" w:rsidP="005732E8">
            <w:pPr>
              <w:rPr>
                <w:lang w:val="ca-ES"/>
              </w:rPr>
            </w:pPr>
            <w:r>
              <w:rPr>
                <w:lang w:val="ca-ES"/>
              </w:rPr>
              <w:t>Polsar al nom d’usuari, i s’obre la fitxa d’usuari.</w:t>
            </w:r>
          </w:p>
          <w:p w:rsidR="002C616D" w:rsidRPr="0061084D" w:rsidRDefault="002C616D" w:rsidP="005732E8">
            <w:pPr>
              <w:rPr>
                <w:lang w:val="ca-ES"/>
              </w:rPr>
            </w:pPr>
          </w:p>
        </w:tc>
        <w:tc>
          <w:tcPr>
            <w:tcW w:w="7007" w:type="dxa"/>
          </w:tcPr>
          <w:p w:rsidR="002C616D" w:rsidRDefault="002C616D" w:rsidP="005732E8">
            <w:pPr>
              <w:rPr>
                <w:lang w:val="ca-ES"/>
              </w:rPr>
            </w:pPr>
          </w:p>
          <w:p w:rsidR="002C616D" w:rsidRDefault="002C616D" w:rsidP="005732E8">
            <w:pPr>
              <w:rPr>
                <w:lang w:val="ca-ES"/>
              </w:rPr>
            </w:pPr>
            <w:r>
              <w:rPr>
                <w:noProof/>
                <w:lang w:eastAsia="es-ES"/>
              </w:rPr>
              <mc:AlternateContent>
                <mc:Choice Requires="wps">
                  <w:drawing>
                    <wp:anchor distT="0" distB="0" distL="114300" distR="114300" simplePos="0" relativeHeight="251671552" behindDoc="0" locked="0" layoutInCell="1" allowOverlap="1" wp14:anchorId="09C5C88F" wp14:editId="03ABC54F">
                      <wp:simplePos x="0" y="0"/>
                      <wp:positionH relativeFrom="column">
                        <wp:posOffset>383278</wp:posOffset>
                      </wp:positionH>
                      <wp:positionV relativeFrom="paragraph">
                        <wp:posOffset>822026</wp:posOffset>
                      </wp:positionV>
                      <wp:extent cx="415290" cy="302260"/>
                      <wp:effectExtent l="0" t="57150" r="22860" b="21590"/>
                      <wp:wrapNone/>
                      <wp:docPr id="20" name="20 Flecha a la derecha con bandas"/>
                      <wp:cNvGraphicFramePr/>
                      <a:graphic xmlns:a="http://schemas.openxmlformats.org/drawingml/2006/main">
                        <a:graphicData uri="http://schemas.microsoft.com/office/word/2010/wordprocessingShape">
                          <wps:wsp>
                            <wps:cNvSpPr/>
                            <wps:spPr>
                              <a:xfrm rot="8627652">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8439" id="20 Flecha a la derecha con bandas" o:spid="_x0000_s1026" type="#_x0000_t93" style="position:absolute;margin-left:30.2pt;margin-top:64.75pt;width:32.7pt;height:23.8pt;rotation:942369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" adj="13739" fillcolor="#5b9bd5 [3204]" strokecolor="#1f4d78 [1604]" strokeweight="1pt"/>
                  </w:pict>
                </mc:Fallback>
              </mc:AlternateContent>
            </w:r>
            <w:r>
              <w:rPr>
                <w:noProof/>
                <w:lang w:eastAsia="es-ES"/>
              </w:rPr>
              <mc:AlternateContent>
                <mc:Choice Requires="wps">
                  <w:drawing>
                    <wp:anchor distT="0" distB="0" distL="114300" distR="114300" simplePos="0" relativeHeight="251672576" behindDoc="0" locked="0" layoutInCell="1" allowOverlap="1" wp14:anchorId="6FBD1361" wp14:editId="439D6C78">
                      <wp:simplePos x="0" y="0"/>
                      <wp:positionH relativeFrom="column">
                        <wp:posOffset>234994</wp:posOffset>
                      </wp:positionH>
                      <wp:positionV relativeFrom="paragraph">
                        <wp:posOffset>1086485</wp:posOffset>
                      </wp:positionV>
                      <wp:extent cx="195492" cy="156095"/>
                      <wp:effectExtent l="0" t="0" r="14605" b="15875"/>
                      <wp:wrapNone/>
                      <wp:docPr id="23" name="23 Elipse"/>
                      <wp:cNvGraphicFramePr/>
                      <a:graphic xmlns:a="http://schemas.openxmlformats.org/drawingml/2006/main">
                        <a:graphicData uri="http://schemas.microsoft.com/office/word/2010/wordprocessingShape">
                          <wps:wsp>
                            <wps:cNvSpPr/>
                            <wps:spPr>
                              <a:xfrm>
                                <a:off x="0" y="0"/>
                                <a:ext cx="195492" cy="1560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47A6F" id="23 Elipse" o:spid="_x0000_s1026" style="position:absolute;margin-left:18.5pt;margin-top:85.55pt;width:15.4pt;height:12.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" filled="f" strokecolor="#1f4d78 [1604]" strokeweight="1pt">
                      <v:stroke joinstyle="miter"/>
                    </v:oval>
                  </w:pict>
                </mc:Fallback>
              </mc:AlternateContent>
            </w:r>
            <w:r w:rsidRPr="006216D1">
              <w:rPr>
                <w:noProof/>
                <w:lang w:eastAsia="es-ES"/>
              </w:rPr>
              <w:drawing>
                <wp:inline distT="0" distB="0" distL="0" distR="0" wp14:anchorId="095717BB" wp14:editId="6D361621">
                  <wp:extent cx="4320000" cy="1787047"/>
                  <wp:effectExtent l="0" t="0" r="444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20000" cy="1787047"/>
                          </a:xfrm>
                          <a:prstGeom prst="rect">
                            <a:avLst/>
                          </a:prstGeom>
                        </pic:spPr>
                      </pic:pic>
                    </a:graphicData>
                  </a:graphic>
                </wp:inline>
              </w:drawing>
            </w:r>
          </w:p>
          <w:p w:rsidR="002C616D" w:rsidRDefault="002C616D" w:rsidP="005732E8">
            <w:pPr>
              <w:rPr>
                <w:lang w:val="ca-ES"/>
              </w:rPr>
            </w:pPr>
          </w:p>
        </w:tc>
      </w:tr>
      <w:tr w:rsidR="002C616D" w:rsidTr="005732E8">
        <w:tc>
          <w:tcPr>
            <w:tcW w:w="1782" w:type="dxa"/>
          </w:tcPr>
          <w:p w:rsidR="002C616D" w:rsidRDefault="002C616D" w:rsidP="005732E8">
            <w:pPr>
              <w:rPr>
                <w:lang w:val="ca-ES"/>
              </w:rPr>
            </w:pPr>
          </w:p>
        </w:tc>
        <w:tc>
          <w:tcPr>
            <w:tcW w:w="7007" w:type="dxa"/>
          </w:tcPr>
          <w:p w:rsidR="002C616D" w:rsidRDefault="002C616D" w:rsidP="005732E8">
            <w:pPr>
              <w:rPr>
                <w:noProof/>
                <w:lang w:eastAsia="es-ES"/>
              </w:rPr>
            </w:pPr>
          </w:p>
        </w:tc>
      </w:tr>
      <w:tr w:rsidR="002C616D" w:rsidTr="005732E8">
        <w:tc>
          <w:tcPr>
            <w:tcW w:w="1782" w:type="dxa"/>
          </w:tcPr>
          <w:p w:rsidR="002C616D" w:rsidRDefault="002C616D" w:rsidP="005732E8">
            <w:pPr>
              <w:rPr>
                <w:lang w:val="ca-ES"/>
              </w:rPr>
            </w:pPr>
          </w:p>
          <w:p w:rsidR="002C616D" w:rsidRDefault="002C616D" w:rsidP="005732E8">
            <w:pPr>
              <w:rPr>
                <w:lang w:val="ca-ES"/>
              </w:rPr>
            </w:pPr>
            <w:r>
              <w:rPr>
                <w:lang w:val="ca-ES"/>
              </w:rPr>
              <w:t xml:space="preserve">Polsar a </w:t>
            </w:r>
            <w:r w:rsidRPr="00444281">
              <w:rPr>
                <w:color w:val="00B050"/>
                <w:lang w:val="ca-ES"/>
              </w:rPr>
              <w:t>Ajustaments i Preus</w:t>
            </w:r>
          </w:p>
        </w:tc>
        <w:tc>
          <w:tcPr>
            <w:tcW w:w="7007" w:type="dxa"/>
          </w:tcPr>
          <w:p w:rsidR="002C616D" w:rsidRDefault="002C616D" w:rsidP="005732E8">
            <w:pPr>
              <w:rPr>
                <w:lang w:val="ca-ES"/>
              </w:rPr>
            </w:pPr>
            <w:r>
              <w:rPr>
                <w:noProof/>
                <w:lang w:eastAsia="es-ES"/>
              </w:rPr>
              <mc:AlternateContent>
                <mc:Choice Requires="wps">
                  <w:drawing>
                    <wp:anchor distT="0" distB="0" distL="114300" distR="114300" simplePos="0" relativeHeight="251673600" behindDoc="0" locked="0" layoutInCell="1" allowOverlap="1" wp14:anchorId="4EFBEED7" wp14:editId="32069BE0">
                      <wp:simplePos x="0" y="0"/>
                      <wp:positionH relativeFrom="column">
                        <wp:posOffset>934764</wp:posOffset>
                      </wp:positionH>
                      <wp:positionV relativeFrom="paragraph">
                        <wp:posOffset>328295</wp:posOffset>
                      </wp:positionV>
                      <wp:extent cx="605396" cy="155575"/>
                      <wp:effectExtent l="0" t="0" r="23495" b="15875"/>
                      <wp:wrapNone/>
                      <wp:docPr id="24" name="24 Elipse"/>
                      <wp:cNvGraphicFramePr/>
                      <a:graphic xmlns:a="http://schemas.openxmlformats.org/drawingml/2006/main">
                        <a:graphicData uri="http://schemas.microsoft.com/office/word/2010/wordprocessingShape">
                          <wps:wsp>
                            <wps:cNvSpPr/>
                            <wps:spPr>
                              <a:xfrm>
                                <a:off x="0" y="0"/>
                                <a:ext cx="605396" cy="155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786D934" id="24 Elipse" o:spid="_x0000_s1026" style="position:absolute;margin-left:73.6pt;margin-top:25.85pt;width:47.65pt;height:12.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" filled="f" strokecolor="#1f4d78 [1604]" strokeweight="1pt">
                      <v:stroke joinstyle="miter"/>
                    </v:oval>
                  </w:pict>
                </mc:Fallback>
              </mc:AlternateContent>
            </w:r>
            <w:r>
              <w:rPr>
                <w:noProof/>
                <w:lang w:eastAsia="es-ES"/>
              </w:rPr>
              <mc:AlternateContent>
                <mc:Choice Requires="wps">
                  <w:drawing>
                    <wp:anchor distT="0" distB="0" distL="114300" distR="114300" simplePos="0" relativeHeight="251670528" behindDoc="0" locked="0" layoutInCell="1" allowOverlap="1" wp14:anchorId="4296BE2F" wp14:editId="2C0AFACD">
                      <wp:simplePos x="0" y="0"/>
                      <wp:positionH relativeFrom="column">
                        <wp:posOffset>1148036</wp:posOffset>
                      </wp:positionH>
                      <wp:positionV relativeFrom="paragraph">
                        <wp:posOffset>560705</wp:posOffset>
                      </wp:positionV>
                      <wp:extent cx="415290" cy="302260"/>
                      <wp:effectExtent l="37465" t="635" r="22225" b="41275"/>
                      <wp:wrapNone/>
                      <wp:docPr id="19" name="19 Flecha a la derecha con bandas"/>
                      <wp:cNvGraphicFramePr/>
                      <a:graphic xmlns:a="http://schemas.openxmlformats.org/drawingml/2006/main">
                        <a:graphicData uri="http://schemas.microsoft.com/office/word/2010/wordprocessingShape">
                          <wps:wsp>
                            <wps:cNvSpPr/>
                            <wps:spPr>
                              <a:xfrm rot="14864761">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0573" id="19 Flecha a la derecha con bandas" o:spid="_x0000_s1026" type="#_x0000_t93" style="position:absolute;margin-left:90.4pt;margin-top:44.15pt;width:32.7pt;height:23.8pt;rotation:-735667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" adj="13739" fillcolor="#5b9bd5 [3204]" strokecolor="#1f4d78 [1604]" strokeweight="1pt"/>
                  </w:pict>
                </mc:Fallback>
              </mc:AlternateContent>
            </w:r>
            <w:r w:rsidRPr="006216D1">
              <w:rPr>
                <w:noProof/>
                <w:lang w:eastAsia="es-ES"/>
              </w:rPr>
              <w:drawing>
                <wp:inline distT="0" distB="0" distL="0" distR="0" wp14:anchorId="3C444943" wp14:editId="22BB716C">
                  <wp:extent cx="4320000" cy="2963096"/>
                  <wp:effectExtent l="0" t="0" r="444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0000" cy="2963096"/>
                          </a:xfrm>
                          <a:prstGeom prst="rect">
                            <a:avLst/>
                          </a:prstGeom>
                        </pic:spPr>
                      </pic:pic>
                    </a:graphicData>
                  </a:graphic>
                </wp:inline>
              </w:drawing>
            </w:r>
          </w:p>
          <w:p w:rsidR="002C616D" w:rsidRPr="006216D1" w:rsidRDefault="002C616D" w:rsidP="005732E8">
            <w:pPr>
              <w:rPr>
                <w:lang w:val="ca-ES"/>
              </w:rPr>
            </w:pPr>
          </w:p>
        </w:tc>
      </w:tr>
      <w:tr w:rsidR="002C616D" w:rsidTr="005732E8">
        <w:tc>
          <w:tcPr>
            <w:tcW w:w="1782" w:type="dxa"/>
          </w:tcPr>
          <w:p w:rsidR="002C616D" w:rsidRDefault="002C616D" w:rsidP="005732E8">
            <w:pPr>
              <w:rPr>
                <w:lang w:val="ca-ES"/>
              </w:rPr>
            </w:pPr>
            <w:r>
              <w:rPr>
                <w:lang w:val="ca-ES"/>
              </w:rPr>
              <w:t xml:space="preserve">En la pestanya </w:t>
            </w:r>
            <w:r w:rsidRPr="00F81347">
              <w:rPr>
                <w:color w:val="00B050"/>
                <w:lang w:val="ca-ES"/>
              </w:rPr>
              <w:t xml:space="preserve">Ajustaments i Preus </w:t>
            </w:r>
            <w:r>
              <w:rPr>
                <w:lang w:val="ca-ES"/>
              </w:rPr>
              <w:t xml:space="preserve">indicar la quota en pàgines A4 a carregar a l’usuari en el camp </w:t>
            </w:r>
            <w:r w:rsidRPr="00F81347">
              <w:rPr>
                <w:color w:val="00B050"/>
                <w:lang w:val="ca-ES"/>
              </w:rPr>
              <w:t>Ajust per aplicar</w:t>
            </w:r>
            <w:r>
              <w:rPr>
                <w:lang w:val="ca-ES"/>
              </w:rPr>
              <w:t xml:space="preserve">, assegurant-se que el </w:t>
            </w:r>
            <w:r w:rsidRPr="00F81347">
              <w:rPr>
                <w:color w:val="00B050"/>
                <w:lang w:val="ca-ES"/>
              </w:rPr>
              <w:t>Compte</w:t>
            </w:r>
            <w:r>
              <w:rPr>
                <w:lang w:val="ca-ES"/>
              </w:rPr>
              <w:t xml:space="preserve"> BIN estigui seleccionada. </w:t>
            </w:r>
          </w:p>
          <w:p w:rsidR="002C616D" w:rsidRDefault="002C616D" w:rsidP="005732E8">
            <w:pPr>
              <w:rPr>
                <w:lang w:val="ca-ES"/>
              </w:rPr>
            </w:pPr>
          </w:p>
          <w:p w:rsidR="002C616D" w:rsidRDefault="002C616D" w:rsidP="005732E8">
            <w:pPr>
              <w:rPr>
                <w:lang w:val="ca-ES"/>
              </w:rPr>
            </w:pPr>
            <w:r>
              <w:rPr>
                <w:lang w:val="ca-ES"/>
              </w:rPr>
              <w:t>Opcionalment es pot indicar el motiu de l’assignació</w:t>
            </w:r>
          </w:p>
        </w:tc>
        <w:tc>
          <w:tcPr>
            <w:tcW w:w="7007" w:type="dxa"/>
          </w:tcPr>
          <w:p w:rsidR="002C616D" w:rsidRDefault="002C616D" w:rsidP="005732E8">
            <w:pPr>
              <w:rPr>
                <w:lang w:val="ca-ES"/>
              </w:rPr>
            </w:pPr>
            <w:r>
              <w:rPr>
                <w:noProof/>
                <w:lang w:eastAsia="es-ES"/>
              </w:rPr>
              <mc:AlternateContent>
                <mc:Choice Requires="wpg">
                  <w:drawing>
                    <wp:anchor distT="0" distB="0" distL="114300" distR="114300" simplePos="0" relativeHeight="251682816" behindDoc="0" locked="0" layoutInCell="1" allowOverlap="1" wp14:anchorId="0BFB0D29" wp14:editId="393497F7">
                      <wp:simplePos x="0" y="0"/>
                      <wp:positionH relativeFrom="column">
                        <wp:posOffset>182021</wp:posOffset>
                      </wp:positionH>
                      <wp:positionV relativeFrom="paragraph">
                        <wp:posOffset>871071</wp:posOffset>
                      </wp:positionV>
                      <wp:extent cx="3977155" cy="1314823"/>
                      <wp:effectExtent l="0" t="19050" r="23495" b="19050"/>
                      <wp:wrapNone/>
                      <wp:docPr id="66" name="Grupo 66"/>
                      <wp:cNvGraphicFramePr/>
                      <a:graphic xmlns:a="http://schemas.openxmlformats.org/drawingml/2006/main">
                        <a:graphicData uri="http://schemas.microsoft.com/office/word/2010/wordprocessingGroup">
                          <wpg:wgp>
                            <wpg:cNvGrpSpPr/>
                            <wpg:grpSpPr>
                              <a:xfrm>
                                <a:off x="0" y="0"/>
                                <a:ext cx="3977155" cy="1314823"/>
                                <a:chOff x="0" y="0"/>
                                <a:chExt cx="3977155" cy="1314823"/>
                              </a:xfrm>
                            </wpg:grpSpPr>
                            <wpg:grpSp>
                              <wpg:cNvPr id="65" name="Grupo 65"/>
                              <wpg:cNvGrpSpPr/>
                              <wpg:grpSpPr>
                                <a:xfrm>
                                  <a:off x="1398494" y="0"/>
                                  <a:ext cx="2578661" cy="816610"/>
                                  <a:chOff x="0" y="0"/>
                                  <a:chExt cx="2578661" cy="816610"/>
                                </a:xfrm>
                              </wpg:grpSpPr>
                              <wps:wsp>
                                <wps:cNvPr id="26" name="26 Elipse"/>
                                <wps:cNvSpPr/>
                                <wps:spPr>
                                  <a:xfrm>
                                    <a:off x="0" y="508000"/>
                                    <a:ext cx="680720" cy="30861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o 64"/>
                                <wpg:cNvGrpSpPr/>
                                <wpg:grpSpPr>
                                  <a:xfrm>
                                    <a:off x="651435" y="0"/>
                                    <a:ext cx="1927226" cy="302260"/>
                                    <a:chOff x="0" y="0"/>
                                    <a:chExt cx="1927226" cy="302260"/>
                                  </a:xfrm>
                                </wpg:grpSpPr>
                                <wps:wsp>
                                  <wps:cNvPr id="27" name="27 Flecha a la derecha con bandas"/>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502024" y="5976"/>
                                      <a:ext cx="1425202" cy="283779"/>
                                    </a:xfrm>
                                    <a:prstGeom prst="rect">
                                      <a:avLst/>
                                    </a:prstGeom>
                                    <a:solidFill>
                                      <a:srgbClr val="FFFFFF"/>
                                    </a:solidFill>
                                    <a:ln w="9525">
                                      <a:solidFill>
                                        <a:srgbClr val="000000"/>
                                      </a:solidFill>
                                      <a:miter lim="800000"/>
                                      <a:headEnd/>
                                      <a:tailEnd/>
                                    </a:ln>
                                  </wps:spPr>
                                  <wps:txbx>
                                    <w:txbxContent>
                                      <w:p w:rsidR="002C616D" w:rsidRPr="00C60783" w:rsidRDefault="002C616D" w:rsidP="002C616D">
                                        <w:pPr>
                                          <w:rPr>
                                            <w:lang w:val="ca-ES"/>
                                          </w:rPr>
                                        </w:pPr>
                                        <w:r w:rsidRPr="00C60783">
                                          <w:rPr>
                                            <w:lang w:val="ca-ES"/>
                                          </w:rPr>
                                          <w:t>Deixar sempre en BIN</w:t>
                                        </w:r>
                                      </w:p>
                                    </w:txbxContent>
                                  </wps:txbx>
                                  <wps:bodyPr rot="0" vert="horz" wrap="square" lIns="91440" tIns="45720" rIns="91440" bIns="45720" anchor="t" anchorCtr="0">
                                    <a:noAutofit/>
                                  </wps:bodyPr>
                                </wps:wsp>
                              </wpg:grpSp>
                            </wpg:grpSp>
                            <wps:wsp>
                              <wps:cNvPr id="57" name="Cuadro de texto 2"/>
                              <wps:cNvSpPr txBox="1">
                                <a:spLocks noChangeArrowheads="1"/>
                              </wps:cNvSpPr>
                              <wps:spPr bwMode="auto">
                                <a:xfrm>
                                  <a:off x="0" y="764988"/>
                                  <a:ext cx="1147482" cy="549835"/>
                                </a:xfrm>
                                <a:prstGeom prst="rect">
                                  <a:avLst/>
                                </a:prstGeom>
                                <a:solidFill>
                                  <a:srgbClr val="FFFFFF"/>
                                </a:solidFill>
                                <a:ln w="9525">
                                  <a:solidFill>
                                    <a:srgbClr val="000000"/>
                                  </a:solidFill>
                                  <a:miter lim="800000"/>
                                  <a:headEnd/>
                                  <a:tailEnd/>
                                </a:ln>
                              </wps:spPr>
                              <wps:txbx>
                                <w:txbxContent>
                                  <w:p w:rsidR="002C616D" w:rsidRPr="00A70382" w:rsidRDefault="002C616D" w:rsidP="002C616D">
                                    <w:pPr>
                                      <w:rPr>
                                        <w:sz w:val="18"/>
                                        <w:szCs w:val="18"/>
                                      </w:rPr>
                                    </w:pPr>
                                    <w:r w:rsidRPr="00A70382">
                                      <w:rPr>
                                        <w:sz w:val="18"/>
                                        <w:szCs w:val="18"/>
                                        <w:lang w:val="ca-ES"/>
                                      </w:rPr>
                                      <w:t>Opcionalment es pot indicar el motiu de l’assignació</w:t>
                                    </w:r>
                                    <w:r>
                                      <w:rPr>
                                        <w:sz w:val="18"/>
                                        <w:szCs w:val="18"/>
                                        <w:lang w:val="ca-ES"/>
                                      </w:rPr>
                                      <w:t>.</w:t>
                                    </w:r>
                                  </w:p>
                                </w:txbxContent>
                              </wps:txbx>
                              <wps:bodyPr rot="0" vert="horz" wrap="square" lIns="91440" tIns="45720" rIns="91440" bIns="45720" anchor="t" anchorCtr="0">
                                <a:noAutofit/>
                              </wps:bodyPr>
                            </wps:wsp>
                            <wps:wsp>
                              <wps:cNvPr id="58" name="Conector recto de flecha 58"/>
                              <wps:cNvCnPr/>
                              <wps:spPr>
                                <a:xfrm flipV="1">
                                  <a:off x="1147482" y="1021976"/>
                                  <a:ext cx="358588" cy="5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FB0D29" id="Grupo 66" o:spid="_x0000_s1029" style="position:absolute;margin-left:14.35pt;margin-top:68.6pt;width:313.15pt;height:103.55pt;z-index:251682816" coordsize="39771,1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">
                      <v:group id="Grupo 65" o:spid="_x0000_s1030" style="position:absolute;left:13984;width:25787;height:8166" coordsize="25786,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26 Elipse" o:spid="_x0000_s1031" style="position:absolute;top:5080;width:6807;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GmMAA&#10;AADbAAAADwAAAGRycy9kb3ducmV2LnhtbESPwarCMBRE94L/EK7gTlNd+LQaRRTFvt2rfsClubbF&#10;5qY0UePfG+GBy2FmzjCrTTCNeFDnassKJuMEBHFhdc2lgsv5MJqDcB5ZY2OZFLzIwWbd760w1fbJ&#10;f/TIfSkihF2KCirv21RKV1Rk0I1tSxy9q+0M+ii7UuoOnxFuGjlNkpk0WHNcqLClXUXFLb8bBXj7&#10;DRf902Z2ErK6PC32xyLbKzUchO0ShKfgv+H/9kkrmM7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MGmMAAAADbAAAADwAAAAAAAAAAAAAAAACYAgAAZHJzL2Rvd25y&#10;ZXYueG1sUEsFBgAAAAAEAAQA9QAAAIUDAAAAAA==&#10;" filled="f" strokecolor="#5b9bd5 [3204]" strokeweight="1pt">
                          <v:stroke joinstyle="miter"/>
                        </v:oval>
                        <v:group id="Grupo 64" o:spid="_x0000_s1032" style="position:absolute;left:6514;width:19272;height:3022" coordsize="19272,3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27 Flecha a la derecha con bandas" o:spid="_x0000_s1033" type="#_x0000_t93" style="position:absolute;width:4152;height:30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nYcQA&#10;AADbAAAADwAAAGRycy9kb3ducmV2LnhtbESP3YrCMBSE7xd8h3CEvVnW1IK6VqOIPyBCL/x5gENz&#10;bIvNSUmyWt/eLCx4OczMN8x82ZlG3Mn52rKC4SABQVxYXXOp4HLeff+A8AFZY2OZFDzJw3LR+5hj&#10;pu2Dj3Q/hVJECPsMFVQhtJmUvqjIoB/Yljh6V+sMhihdKbXDR4SbRqZJMpYGa44LFba0rqi4nX6N&#10;gmnt3WaT5vvhdLT9St0Bn+d8rNRnv1vNQATqwjv8395rBekE/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52HEAAAA2wAAAA8AAAAAAAAAAAAAAAAAmAIAAGRycy9k&#10;b3ducmV2LnhtbFBLBQYAAAAABAAEAPUAAACJAwAAAAA=&#10;" adj="13739" fillcolor="#5b9bd5 [3204]" strokecolor="#1f4d78 [1604]" strokeweight="1pt"/>
                          <v:shape id="_x0000_s1034" type="#_x0000_t202" style="position:absolute;left:5020;top:59;width:14252;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2C616D" w:rsidRPr="00C60783" w:rsidRDefault="002C616D" w:rsidP="002C616D">
                                  <w:pPr>
                                    <w:rPr>
                                      <w:lang w:val="ca-ES"/>
                                    </w:rPr>
                                  </w:pPr>
                                  <w:r w:rsidRPr="00C60783">
                                    <w:rPr>
                                      <w:lang w:val="ca-ES"/>
                                    </w:rPr>
                                    <w:t>Deixar sempre en BIN</w:t>
                                  </w:r>
                                </w:p>
                              </w:txbxContent>
                            </v:textbox>
                          </v:shape>
                        </v:group>
                      </v:group>
                      <v:shape id="_x0000_s1035" type="#_x0000_t202" style="position:absolute;top:7649;width:11474;height:5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2C616D" w:rsidRPr="00A70382" w:rsidRDefault="002C616D" w:rsidP="002C616D">
                              <w:pPr>
                                <w:rPr>
                                  <w:sz w:val="18"/>
                                  <w:szCs w:val="18"/>
                                </w:rPr>
                              </w:pPr>
                              <w:r w:rsidRPr="00A70382">
                                <w:rPr>
                                  <w:sz w:val="18"/>
                                  <w:szCs w:val="18"/>
                                  <w:lang w:val="ca-ES"/>
                                </w:rPr>
                                <w:t>Opcionalment es pot indicar el motiu de l’assignació</w:t>
                              </w:r>
                              <w:r>
                                <w:rPr>
                                  <w:sz w:val="18"/>
                                  <w:szCs w:val="18"/>
                                  <w:lang w:val="ca-ES"/>
                                </w:rPr>
                                <w:t>.</w:t>
                              </w:r>
                            </w:p>
                          </w:txbxContent>
                        </v:textbox>
                      </v:shape>
                      <v:shapetype id="_x0000_t32" coordsize="21600,21600" o:spt="32" o:oned="t" path="m,l21600,21600e" filled="f">
                        <v:path arrowok="t" fillok="f" o:connecttype="none"/>
                        <o:lock v:ext="edit" shapetype="t"/>
                      </v:shapetype>
                      <v:shape id="Conector recto de flecha 58" o:spid="_x0000_s1036" type="#_x0000_t32" style="position:absolute;left:11474;top:10219;width:3586;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CiMIAAADbAAAADwAAAGRycy9kb3ducmV2LnhtbERPz2vCMBS+D/Y/hCd4GZpOp4xqlFkR&#10;vM4N5m6P5tlUm5euibX615uDsOPH93u+7GwlWmp86VjB6zABQZw7XXKh4PtrM3gH4QOyxsoxKbiS&#10;h+Xi+WmOqXYX/qR2FwoRQ9inqMCEUKdS+tyQRT90NXHkDq6xGCJsCqkbvMRwW8lRkkylxZJjg8Ga&#10;MkP5aXe2Cn4PE92usnWZm302/nl5u/0d92ul+r3uYwYiUBf+xQ/3ViuYxLH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9CiMIAAADbAAAADwAAAAAAAAAAAAAA&#10;AAChAgAAZHJzL2Rvd25yZXYueG1sUEsFBgAAAAAEAAQA+QAAAJADAAAAAA==&#10;" strokecolor="#5b9bd5 [3204]" strokeweight=".5pt">
                        <v:stroke endarrow="block" joinstyle="miter"/>
                      </v:shape>
                    </v:group>
                  </w:pict>
                </mc:Fallback>
              </mc:AlternateContent>
            </w:r>
            <w:r w:rsidRPr="0006691E">
              <w:rPr>
                <w:noProof/>
                <w:lang w:eastAsia="es-ES"/>
              </w:rPr>
              <w:drawing>
                <wp:inline distT="0" distB="0" distL="0" distR="0" wp14:anchorId="31B6AFCE" wp14:editId="488339D8">
                  <wp:extent cx="4320000" cy="2460611"/>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0000" cy="2460611"/>
                          </a:xfrm>
                          <a:prstGeom prst="rect">
                            <a:avLst/>
                          </a:prstGeom>
                        </pic:spPr>
                      </pic:pic>
                    </a:graphicData>
                  </a:graphic>
                </wp:inline>
              </w:drawing>
            </w:r>
          </w:p>
          <w:p w:rsidR="002C616D" w:rsidRPr="005475E5" w:rsidRDefault="002C616D" w:rsidP="005732E8">
            <w:pPr>
              <w:rPr>
                <w:sz w:val="16"/>
                <w:lang w:val="ca-ES"/>
              </w:rPr>
            </w:pPr>
          </w:p>
          <w:p w:rsidR="002C616D" w:rsidRDefault="002C616D" w:rsidP="005732E8">
            <w:pPr>
              <w:jc w:val="both"/>
              <w:rPr>
                <w:lang w:val="ca-ES"/>
              </w:rPr>
            </w:pPr>
            <w:r>
              <w:rPr>
                <w:lang w:val="ca-ES"/>
              </w:rPr>
              <w:t>El nombre de pàgines a assignar en Blanc i Negre, s’ha d’indicar a l’</w:t>
            </w:r>
            <w:r w:rsidRPr="00D83E0C">
              <w:rPr>
                <w:b/>
                <w:lang w:val="ca-ES"/>
              </w:rPr>
              <w:t>esquerra</w:t>
            </w:r>
            <w:r>
              <w:rPr>
                <w:lang w:val="ca-ES"/>
              </w:rPr>
              <w:t xml:space="preserve"> de la coma.</w:t>
            </w:r>
          </w:p>
          <w:p w:rsidR="002C616D" w:rsidRPr="005475E5" w:rsidRDefault="002C616D" w:rsidP="005732E8">
            <w:pPr>
              <w:rPr>
                <w:sz w:val="16"/>
                <w:lang w:val="ca-ES"/>
              </w:rPr>
            </w:pPr>
          </w:p>
          <w:p w:rsidR="002C616D" w:rsidRDefault="002C616D" w:rsidP="005732E8">
            <w:pPr>
              <w:jc w:val="both"/>
              <w:rPr>
                <w:lang w:val="ca-ES"/>
              </w:rPr>
            </w:pPr>
            <w:r>
              <w:rPr>
                <w:lang w:val="ca-ES"/>
              </w:rPr>
              <w:t xml:space="preserve">És important tenir seleccionat a </w:t>
            </w:r>
            <w:r w:rsidRPr="00480A06">
              <w:rPr>
                <w:color w:val="00B050"/>
                <w:lang w:val="ca-ES"/>
              </w:rPr>
              <w:t>Compte</w:t>
            </w:r>
            <w:r>
              <w:rPr>
                <w:lang w:val="ca-ES"/>
              </w:rPr>
              <w:t xml:space="preserve"> l’opció BIN, en el camp </w:t>
            </w:r>
            <w:r w:rsidRPr="00480A06">
              <w:rPr>
                <w:color w:val="00B050"/>
                <w:lang w:val="ca-ES"/>
              </w:rPr>
              <w:t>Saldo actual</w:t>
            </w:r>
            <w:r>
              <w:rPr>
                <w:lang w:val="ca-ES"/>
              </w:rPr>
              <w:t xml:space="preserve"> veurem l’estat actual de l’usuari.  Al camp </w:t>
            </w:r>
            <w:r w:rsidRPr="00480A06">
              <w:rPr>
                <w:color w:val="00B050"/>
                <w:lang w:val="ca-ES"/>
              </w:rPr>
              <w:t xml:space="preserve">Ajust per aplicar </w:t>
            </w:r>
            <w:r>
              <w:rPr>
                <w:lang w:val="ca-ES"/>
              </w:rPr>
              <w:t xml:space="preserve">en la </w:t>
            </w:r>
            <w:r w:rsidRPr="00A70382">
              <w:rPr>
                <w:b/>
                <w:u w:val="single"/>
                <w:lang w:val="ca-ES"/>
              </w:rPr>
              <w:t>PART ESQUERRA</w:t>
            </w:r>
            <w:r>
              <w:rPr>
                <w:lang w:val="ca-ES"/>
              </w:rPr>
              <w:t xml:space="preserve"> de la coma (,) assignarem les quotes a aquest usuari. Com podem veure en l’exemple, l’usuari té un saldo de 0 (zero) pàgines en Blanc i Negre, i es vol afegir 10 pàgines més. En cas d’error, el sistema passat 5 minuts d’haver fet l’assignació de quota, esborrarà aquesta assignació.</w:t>
            </w:r>
          </w:p>
          <w:p w:rsidR="002C616D" w:rsidRDefault="002C616D" w:rsidP="005732E8">
            <w:pPr>
              <w:jc w:val="both"/>
              <w:rPr>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1674"/>
              <w:gridCol w:w="1686"/>
              <w:gridCol w:w="1653"/>
            </w:tblGrid>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Nº Pàgines</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Ajust per aplicar</w:t>
                  </w:r>
                </w:p>
              </w:tc>
              <w:tc>
                <w:tcPr>
                  <w:tcW w:w="1653" w:type="dxa"/>
                  <w:tcBorders>
                    <w:left w:val="single" w:sz="4" w:space="0" w:color="auto"/>
                  </w:tcBorders>
                </w:tcPr>
                <w:p w:rsidR="002C616D" w:rsidRDefault="002C616D" w:rsidP="005732E8">
                  <w:pPr>
                    <w:rPr>
                      <w:noProof/>
                      <w:lang w:eastAsia="es-ES"/>
                    </w:rPr>
                  </w:pPr>
                </w:p>
              </w:tc>
            </w:tr>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1,00000</w:t>
                  </w:r>
                </w:p>
              </w:tc>
              <w:tc>
                <w:tcPr>
                  <w:tcW w:w="1653" w:type="dxa"/>
                  <w:tcBorders>
                    <w:left w:val="single" w:sz="4" w:space="0" w:color="auto"/>
                  </w:tcBorders>
                </w:tcPr>
                <w:p w:rsidR="002C616D" w:rsidRDefault="002C616D" w:rsidP="005732E8">
                  <w:pPr>
                    <w:rPr>
                      <w:noProof/>
                      <w:lang w:eastAsia="es-ES"/>
                    </w:rPr>
                  </w:pPr>
                </w:p>
              </w:tc>
            </w:tr>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10,00000</w:t>
                  </w:r>
                </w:p>
              </w:tc>
              <w:tc>
                <w:tcPr>
                  <w:tcW w:w="1653" w:type="dxa"/>
                  <w:tcBorders>
                    <w:left w:val="single" w:sz="4" w:space="0" w:color="auto"/>
                  </w:tcBorders>
                </w:tcPr>
                <w:p w:rsidR="002C616D" w:rsidRDefault="002C616D" w:rsidP="005732E8">
                  <w:pPr>
                    <w:rPr>
                      <w:noProof/>
                      <w:lang w:eastAsia="es-ES"/>
                    </w:rPr>
                  </w:pPr>
                </w:p>
              </w:tc>
            </w:tr>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100,00000</w:t>
                  </w:r>
                </w:p>
              </w:tc>
              <w:tc>
                <w:tcPr>
                  <w:tcW w:w="1653" w:type="dxa"/>
                  <w:tcBorders>
                    <w:left w:val="single" w:sz="4" w:space="0" w:color="auto"/>
                  </w:tcBorders>
                </w:tcPr>
                <w:p w:rsidR="002C616D" w:rsidRDefault="002C616D" w:rsidP="005732E8">
                  <w:pPr>
                    <w:rPr>
                      <w:noProof/>
                      <w:lang w:eastAsia="es-ES"/>
                    </w:rPr>
                  </w:pPr>
                </w:p>
              </w:tc>
            </w:tr>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1000</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1000,00000</w:t>
                  </w:r>
                </w:p>
              </w:tc>
              <w:tc>
                <w:tcPr>
                  <w:tcW w:w="1653" w:type="dxa"/>
                  <w:tcBorders>
                    <w:left w:val="single" w:sz="4" w:space="0" w:color="auto"/>
                  </w:tcBorders>
                </w:tcPr>
                <w:p w:rsidR="002C616D" w:rsidRDefault="002C616D" w:rsidP="005732E8">
                  <w:pPr>
                    <w:rPr>
                      <w:noProof/>
                      <w:lang w:eastAsia="es-ES"/>
                    </w:rPr>
                  </w:pPr>
                </w:p>
              </w:tc>
            </w:tr>
            <w:tr w:rsidR="002C616D" w:rsidTr="005732E8">
              <w:tc>
                <w:tcPr>
                  <w:tcW w:w="1652" w:type="dxa"/>
                  <w:tcBorders>
                    <w:right w:val="single" w:sz="4" w:space="0" w:color="auto"/>
                  </w:tcBorders>
                </w:tcPr>
                <w:p w:rsidR="002C616D" w:rsidRDefault="002C616D" w:rsidP="005732E8">
                  <w:pPr>
                    <w:rPr>
                      <w:noProof/>
                      <w:lang w:eastAsia="es-ES"/>
                    </w:rPr>
                  </w:pPr>
                </w:p>
              </w:tc>
              <w:tc>
                <w:tcPr>
                  <w:tcW w:w="1674"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125</w:t>
                  </w:r>
                </w:p>
              </w:tc>
              <w:tc>
                <w:tcPr>
                  <w:tcW w:w="1686" w:type="dxa"/>
                  <w:tcBorders>
                    <w:top w:val="single" w:sz="4" w:space="0" w:color="auto"/>
                    <w:left w:val="single" w:sz="4" w:space="0" w:color="auto"/>
                    <w:bottom w:val="single" w:sz="4" w:space="0" w:color="auto"/>
                    <w:right w:val="single" w:sz="4" w:space="0" w:color="auto"/>
                  </w:tcBorders>
                </w:tcPr>
                <w:p w:rsidR="002C616D" w:rsidRDefault="002C616D" w:rsidP="005732E8">
                  <w:pPr>
                    <w:rPr>
                      <w:noProof/>
                      <w:lang w:eastAsia="es-ES"/>
                    </w:rPr>
                  </w:pPr>
                  <w:r>
                    <w:rPr>
                      <w:noProof/>
                      <w:lang w:eastAsia="es-ES"/>
                    </w:rPr>
                    <w:t>125,00000</w:t>
                  </w:r>
                </w:p>
              </w:tc>
              <w:tc>
                <w:tcPr>
                  <w:tcW w:w="1653" w:type="dxa"/>
                  <w:tcBorders>
                    <w:left w:val="single" w:sz="4" w:space="0" w:color="auto"/>
                  </w:tcBorders>
                </w:tcPr>
                <w:p w:rsidR="002C616D" w:rsidRDefault="002C616D" w:rsidP="005732E8">
                  <w:pPr>
                    <w:rPr>
                      <w:noProof/>
                      <w:lang w:eastAsia="es-ES"/>
                    </w:rPr>
                  </w:pPr>
                </w:p>
              </w:tc>
            </w:tr>
          </w:tbl>
          <w:p w:rsidR="002C616D" w:rsidRDefault="002C616D" w:rsidP="005732E8">
            <w:pPr>
              <w:jc w:val="both"/>
              <w:rPr>
                <w:lang w:val="ca-ES"/>
              </w:rPr>
            </w:pPr>
          </w:p>
          <w:p w:rsidR="002C616D" w:rsidRPr="006216D1" w:rsidRDefault="002C616D" w:rsidP="005732E8">
            <w:pPr>
              <w:rPr>
                <w:lang w:val="ca-ES"/>
              </w:rPr>
            </w:pPr>
            <w:r>
              <w:rPr>
                <w:noProof/>
                <w:lang w:eastAsia="es-ES"/>
              </w:rPr>
              <w:t xml:space="preserve">Cal tancar l’assignació polsant al botó </w:t>
            </w:r>
            <w:r w:rsidRPr="00F81347">
              <w:rPr>
                <w:noProof/>
                <w:color w:val="00B050"/>
                <w:lang w:eastAsia="es-ES"/>
              </w:rPr>
              <w:t>Aplicar</w:t>
            </w:r>
            <w:r w:rsidRPr="009D7C9B">
              <w:rPr>
                <w:noProof/>
                <w:lang w:eastAsia="es-ES"/>
              </w:rPr>
              <w:t>.</w:t>
            </w:r>
          </w:p>
        </w:tc>
      </w:tr>
    </w:tbl>
    <w:p w:rsidR="002C616D" w:rsidRDefault="002C616D" w:rsidP="002C616D">
      <w:pPr>
        <w:pStyle w:val="Ttulo1"/>
        <w:numPr>
          <w:ilvl w:val="0"/>
          <w:numId w:val="9"/>
        </w:numPr>
        <w:spacing w:before="0"/>
        <w:rPr>
          <w:lang w:val="ca-ES"/>
        </w:rPr>
      </w:pPr>
      <w:bookmarkStart w:id="1" w:name="_Toc4664824"/>
      <w:r>
        <w:rPr>
          <w:lang w:val="ca-ES"/>
        </w:rPr>
        <w:lastRenderedPageBreak/>
        <w:t>Assignació de Quotes - Color</w:t>
      </w:r>
      <w:bookmarkEnd w:id="1"/>
    </w:p>
    <w:p w:rsidR="002C616D" w:rsidRDefault="002C616D" w:rsidP="002C616D">
      <w:pPr>
        <w:spacing w:after="0"/>
        <w:rPr>
          <w:lang w:val="ca-ES"/>
        </w:rPr>
      </w:pPr>
    </w:p>
    <w:p w:rsidR="002C616D" w:rsidRDefault="002C616D" w:rsidP="002C616D">
      <w:pPr>
        <w:spacing w:after="0"/>
        <w:jc w:val="both"/>
        <w:rPr>
          <w:lang w:val="ca-ES"/>
        </w:rPr>
      </w:pPr>
      <w:r>
        <w:rPr>
          <w:lang w:val="ca-ES"/>
        </w:rPr>
        <w:t>El procediment d’assignació de quota en Color a un usuari es realitza seguint els següents passos:</w:t>
      </w:r>
    </w:p>
    <w:p w:rsidR="002C616D" w:rsidRDefault="002C616D" w:rsidP="002C616D">
      <w:pPr>
        <w:spacing w:after="0"/>
        <w:rPr>
          <w:lang w:val="ca-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7026"/>
      </w:tblGrid>
      <w:tr w:rsidR="002C616D" w:rsidTr="005732E8">
        <w:tc>
          <w:tcPr>
            <w:tcW w:w="1468" w:type="dxa"/>
          </w:tcPr>
          <w:p w:rsidR="002C616D" w:rsidRDefault="002C616D" w:rsidP="005732E8">
            <w:pPr>
              <w:rPr>
                <w:lang w:val="ca-ES"/>
              </w:rPr>
            </w:pPr>
            <w:r>
              <w:rPr>
                <w:lang w:val="ca-ES"/>
              </w:rPr>
              <w:t xml:space="preserve">Des de l’opció </w:t>
            </w:r>
            <w:r w:rsidRPr="0072406F">
              <w:rPr>
                <w:color w:val="00B050"/>
                <w:lang w:val="ca-ES"/>
              </w:rPr>
              <w:t>Comptes</w:t>
            </w:r>
            <w:r>
              <w:rPr>
                <w:lang w:val="ca-ES"/>
              </w:rPr>
              <w:t>, al menú de l’esquerra.</w:t>
            </w:r>
            <w:r w:rsidRPr="00B53DAC">
              <w:rPr>
                <w:noProof/>
                <w:lang w:eastAsia="es-ES"/>
              </w:rPr>
              <w:t xml:space="preserve"> </w:t>
            </w:r>
          </w:p>
          <w:p w:rsidR="002C616D" w:rsidRDefault="002C616D" w:rsidP="005732E8">
            <w:pPr>
              <w:jc w:val="center"/>
              <w:rPr>
                <w:lang w:val="ca-ES"/>
              </w:rPr>
            </w:pPr>
          </w:p>
        </w:tc>
        <w:tc>
          <w:tcPr>
            <w:tcW w:w="7026" w:type="dxa"/>
          </w:tcPr>
          <w:p w:rsidR="002C616D" w:rsidRDefault="002C616D" w:rsidP="005732E8">
            <w:pPr>
              <w:rPr>
                <w:lang w:val="ca-ES"/>
              </w:rPr>
            </w:pPr>
            <w:r>
              <w:rPr>
                <w:noProof/>
                <w:lang w:eastAsia="es-ES"/>
              </w:rPr>
              <mc:AlternateContent>
                <mc:Choice Requires="wps">
                  <w:drawing>
                    <wp:anchor distT="0" distB="0" distL="114300" distR="114300" simplePos="0" relativeHeight="251674624" behindDoc="0" locked="0" layoutInCell="1" allowOverlap="1" wp14:anchorId="6D4EDC4C" wp14:editId="05663EBB">
                      <wp:simplePos x="0" y="0"/>
                      <wp:positionH relativeFrom="column">
                        <wp:posOffset>454025</wp:posOffset>
                      </wp:positionH>
                      <wp:positionV relativeFrom="paragraph">
                        <wp:posOffset>720090</wp:posOffset>
                      </wp:positionV>
                      <wp:extent cx="415290" cy="302260"/>
                      <wp:effectExtent l="19050" t="19050" r="22860" b="40640"/>
                      <wp:wrapNone/>
                      <wp:docPr id="7" name="7 Flecha a la derecha con bandas"/>
                      <wp:cNvGraphicFramePr/>
                      <a:graphic xmlns:a="http://schemas.openxmlformats.org/drawingml/2006/main">
                        <a:graphicData uri="http://schemas.microsoft.com/office/word/2010/wordprocessingShape">
                          <wps:wsp>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A918" id="7 Flecha a la derecha con bandas" o:spid="_x0000_s1026" type="#_x0000_t93" style="position:absolute;margin-left:35.75pt;margin-top:56.7pt;width:32.7pt;height:23.8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" adj="13739" fillcolor="#5b9bd5 [3204]" strokecolor="#1f4d78 [1604]" strokeweight="1pt"/>
                  </w:pict>
                </mc:Fallback>
              </mc:AlternateContent>
            </w:r>
            <w:r w:rsidRPr="003F29D8">
              <w:rPr>
                <w:noProof/>
                <w:lang w:eastAsia="es-ES"/>
              </w:rPr>
              <w:drawing>
                <wp:inline distT="0" distB="0" distL="0" distR="0" wp14:anchorId="3E814DCC" wp14:editId="019257FD">
                  <wp:extent cx="4320000" cy="2963096"/>
                  <wp:effectExtent l="0" t="0" r="444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0000" cy="2963096"/>
                          </a:xfrm>
                          <a:prstGeom prst="rect">
                            <a:avLst/>
                          </a:prstGeom>
                        </pic:spPr>
                      </pic:pic>
                    </a:graphicData>
                  </a:graphic>
                </wp:inline>
              </w:drawing>
            </w:r>
          </w:p>
          <w:p w:rsidR="002C616D" w:rsidRDefault="002C616D" w:rsidP="005732E8">
            <w:pPr>
              <w:rPr>
                <w:lang w:val="ca-ES"/>
              </w:rPr>
            </w:pPr>
          </w:p>
        </w:tc>
      </w:tr>
      <w:tr w:rsidR="002C616D" w:rsidTr="005732E8">
        <w:tc>
          <w:tcPr>
            <w:tcW w:w="1468" w:type="dxa"/>
          </w:tcPr>
          <w:p w:rsidR="002C616D" w:rsidRDefault="002C616D" w:rsidP="005732E8">
            <w:pPr>
              <w:rPr>
                <w:lang w:val="ca-ES"/>
              </w:rPr>
            </w:pPr>
            <w:r>
              <w:rPr>
                <w:lang w:val="ca-ES"/>
              </w:rPr>
              <w:t>Localitzar l’usuari a qui volem assignar quota en Color.</w:t>
            </w:r>
          </w:p>
          <w:p w:rsidR="002C616D" w:rsidRDefault="002C616D" w:rsidP="005732E8">
            <w:pPr>
              <w:rPr>
                <w:lang w:val="ca-ES"/>
              </w:rPr>
            </w:pPr>
          </w:p>
          <w:p w:rsidR="002C616D" w:rsidRDefault="002C616D" w:rsidP="005732E8">
            <w:pPr>
              <w:rPr>
                <w:lang w:val="ca-ES"/>
              </w:rPr>
            </w:pPr>
            <w:r>
              <w:rPr>
                <w:lang w:val="ca-ES"/>
              </w:rPr>
              <w:t>Polsar a sobre del nom d’usuari, s’obre la fitxa d’usuari.</w:t>
            </w:r>
          </w:p>
          <w:p w:rsidR="002C616D" w:rsidRDefault="002C616D" w:rsidP="005732E8">
            <w:pPr>
              <w:rPr>
                <w:lang w:val="ca-ES"/>
              </w:rPr>
            </w:pPr>
          </w:p>
        </w:tc>
        <w:tc>
          <w:tcPr>
            <w:tcW w:w="7026" w:type="dxa"/>
          </w:tcPr>
          <w:p w:rsidR="002C616D" w:rsidRDefault="002C616D" w:rsidP="005732E8">
            <w:pPr>
              <w:rPr>
                <w:noProof/>
                <w:lang w:eastAsia="es-ES"/>
              </w:rPr>
            </w:pPr>
            <w:r>
              <w:rPr>
                <w:noProof/>
                <w:lang w:eastAsia="es-ES"/>
              </w:rPr>
              <mc:AlternateContent>
                <mc:Choice Requires="wps">
                  <w:drawing>
                    <wp:anchor distT="0" distB="0" distL="114300" distR="114300" simplePos="0" relativeHeight="251675648" behindDoc="0" locked="0" layoutInCell="1" allowOverlap="1" wp14:anchorId="66464652" wp14:editId="3104A796">
                      <wp:simplePos x="0" y="0"/>
                      <wp:positionH relativeFrom="column">
                        <wp:posOffset>669201</wp:posOffset>
                      </wp:positionH>
                      <wp:positionV relativeFrom="paragraph">
                        <wp:posOffset>1343025</wp:posOffset>
                      </wp:positionV>
                      <wp:extent cx="415290" cy="302260"/>
                      <wp:effectExtent l="19050" t="19050" r="22860" b="40640"/>
                      <wp:wrapNone/>
                      <wp:docPr id="21" name="21 Flecha a la derecha con bandas"/>
                      <wp:cNvGraphicFramePr/>
                      <a:graphic xmlns:a="http://schemas.openxmlformats.org/drawingml/2006/main">
                        <a:graphicData uri="http://schemas.microsoft.com/office/word/2010/wordprocessingShape">
                          <wps:wsp>
                            <wps:cNvSpPr/>
                            <wps:spPr>
                              <a:xfrm rot="1080000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ADEB" id="21 Flecha a la derecha con bandas" o:spid="_x0000_s1026" type="#_x0000_t93" style="position:absolute;margin-left:52.7pt;margin-top:105.75pt;width:32.7pt;height:23.8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" adj="13739" fillcolor="#5b9bd5 [3204]" strokecolor="#1f4d78 [1604]" strokeweight="1pt"/>
                  </w:pict>
                </mc:Fallback>
              </mc:AlternateContent>
            </w:r>
            <w:r>
              <w:rPr>
                <w:noProof/>
                <w:lang w:eastAsia="es-ES"/>
              </w:rPr>
              <mc:AlternateContent>
                <mc:Choice Requires="wps">
                  <w:drawing>
                    <wp:anchor distT="0" distB="0" distL="114300" distR="114300" simplePos="0" relativeHeight="251676672" behindDoc="0" locked="0" layoutInCell="1" allowOverlap="1" wp14:anchorId="1A9DE4BC" wp14:editId="365CBF76">
                      <wp:simplePos x="0" y="0"/>
                      <wp:positionH relativeFrom="column">
                        <wp:posOffset>220327</wp:posOffset>
                      </wp:positionH>
                      <wp:positionV relativeFrom="paragraph">
                        <wp:posOffset>1444786</wp:posOffset>
                      </wp:positionV>
                      <wp:extent cx="405685" cy="115910"/>
                      <wp:effectExtent l="0" t="0" r="13970" b="17780"/>
                      <wp:wrapNone/>
                      <wp:docPr id="25" name="25 Elipse"/>
                      <wp:cNvGraphicFramePr/>
                      <a:graphic xmlns:a="http://schemas.openxmlformats.org/drawingml/2006/main">
                        <a:graphicData uri="http://schemas.microsoft.com/office/word/2010/wordprocessingShape">
                          <wps:wsp>
                            <wps:cNvSpPr/>
                            <wps:spPr>
                              <a:xfrm>
                                <a:off x="0" y="0"/>
                                <a:ext cx="405685" cy="1159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E6C486" id="25 Elipse" o:spid="_x0000_s1026" style="position:absolute;margin-left:17.35pt;margin-top:113.75pt;width:31.95pt;height:9.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" filled="f" strokecolor="#1f4d78 [1604]" strokeweight="1pt">
                      <v:stroke joinstyle="miter"/>
                    </v:oval>
                  </w:pict>
                </mc:Fallback>
              </mc:AlternateContent>
            </w:r>
            <w:r w:rsidRPr="00B53DAC">
              <w:rPr>
                <w:noProof/>
                <w:lang w:eastAsia="es-ES"/>
              </w:rPr>
              <w:drawing>
                <wp:inline distT="0" distB="0" distL="0" distR="0" wp14:anchorId="1F29F06E" wp14:editId="26F96848">
                  <wp:extent cx="4320000" cy="2099389"/>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0000" cy="2099389"/>
                          </a:xfrm>
                          <a:prstGeom prst="rect">
                            <a:avLst/>
                          </a:prstGeom>
                        </pic:spPr>
                      </pic:pic>
                    </a:graphicData>
                  </a:graphic>
                </wp:inline>
              </w:drawing>
            </w:r>
          </w:p>
        </w:tc>
      </w:tr>
    </w:tbl>
    <w:p w:rsidR="002C616D" w:rsidRDefault="002C616D" w:rsidP="002C616D">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7026"/>
      </w:tblGrid>
      <w:tr w:rsidR="002C616D" w:rsidTr="005732E8">
        <w:tc>
          <w:tcPr>
            <w:tcW w:w="1468" w:type="dxa"/>
          </w:tcPr>
          <w:p w:rsidR="002C616D" w:rsidRDefault="002C616D" w:rsidP="005732E8">
            <w:pPr>
              <w:rPr>
                <w:lang w:val="ca-ES"/>
              </w:rPr>
            </w:pPr>
            <w:r>
              <w:rPr>
                <w:lang w:val="ca-ES"/>
              </w:rPr>
              <w:lastRenderedPageBreak/>
              <w:t xml:space="preserve">Polsar a </w:t>
            </w:r>
            <w:r w:rsidRPr="0072406F">
              <w:rPr>
                <w:color w:val="00B050"/>
                <w:lang w:val="ca-ES"/>
              </w:rPr>
              <w:t>Ajustaments i Preus</w:t>
            </w:r>
            <w:r>
              <w:rPr>
                <w:color w:val="00B050"/>
                <w:lang w:val="ca-ES"/>
              </w:rPr>
              <w:t>,</w:t>
            </w:r>
            <w:r>
              <w:rPr>
                <w:lang w:val="ca-ES"/>
              </w:rPr>
              <w:t xml:space="preserve"> s’obrirà la següent pantalla.</w:t>
            </w:r>
          </w:p>
        </w:tc>
        <w:tc>
          <w:tcPr>
            <w:tcW w:w="7026" w:type="dxa"/>
          </w:tcPr>
          <w:p w:rsidR="002C616D" w:rsidRDefault="002C616D" w:rsidP="005732E8">
            <w:pPr>
              <w:rPr>
                <w:noProof/>
                <w:lang w:eastAsia="es-ES"/>
              </w:rPr>
            </w:pPr>
            <w:r>
              <w:rPr>
                <w:noProof/>
                <w:lang w:eastAsia="es-ES"/>
              </w:rPr>
              <mc:AlternateContent>
                <mc:Choice Requires="wps">
                  <w:drawing>
                    <wp:anchor distT="0" distB="0" distL="114300" distR="114300" simplePos="0" relativeHeight="251679744" behindDoc="0" locked="0" layoutInCell="1" allowOverlap="1" wp14:anchorId="49224E19" wp14:editId="441AFAE9">
                      <wp:simplePos x="0" y="0"/>
                      <wp:positionH relativeFrom="column">
                        <wp:posOffset>1154752</wp:posOffset>
                      </wp:positionH>
                      <wp:positionV relativeFrom="paragraph">
                        <wp:posOffset>602899</wp:posOffset>
                      </wp:positionV>
                      <wp:extent cx="415290" cy="302260"/>
                      <wp:effectExtent l="37465" t="635" r="3175" b="41275"/>
                      <wp:wrapNone/>
                      <wp:docPr id="29" name="29 Flecha a la derecha con bandas"/>
                      <wp:cNvGraphicFramePr/>
                      <a:graphic xmlns:a="http://schemas.openxmlformats.org/drawingml/2006/main">
                        <a:graphicData uri="http://schemas.microsoft.com/office/word/2010/wordprocessingShape">
                          <wps:wsp>
                            <wps:cNvSpPr/>
                            <wps:spPr>
                              <a:xfrm rot="1500412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157" id="29 Flecha a la derecha con bandas" o:spid="_x0000_s1026" type="#_x0000_t93" style="position:absolute;margin-left:90.95pt;margin-top:47.45pt;width:32.7pt;height:23.8pt;rotation:-720446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" adj="13739" fillcolor="#5b9bd5 [3204]" strokecolor="#1f4d78 [1604]" strokeweight="1pt"/>
                  </w:pict>
                </mc:Fallback>
              </mc:AlternateContent>
            </w:r>
            <w:r>
              <w:rPr>
                <w:noProof/>
                <w:lang w:eastAsia="es-ES"/>
              </w:rPr>
              <mc:AlternateContent>
                <mc:Choice Requires="wps">
                  <w:drawing>
                    <wp:anchor distT="0" distB="0" distL="114300" distR="114300" simplePos="0" relativeHeight="251677696" behindDoc="0" locked="0" layoutInCell="1" allowOverlap="1" wp14:anchorId="5A1890B6" wp14:editId="7B748EAC">
                      <wp:simplePos x="0" y="0"/>
                      <wp:positionH relativeFrom="column">
                        <wp:posOffset>980181</wp:posOffset>
                      </wp:positionH>
                      <wp:positionV relativeFrom="paragraph">
                        <wp:posOffset>317348</wp:posOffset>
                      </wp:positionV>
                      <wp:extent cx="437881" cy="194178"/>
                      <wp:effectExtent l="0" t="0" r="19685" b="15875"/>
                      <wp:wrapNone/>
                      <wp:docPr id="30" name="30 Elipse"/>
                      <wp:cNvGraphicFramePr/>
                      <a:graphic xmlns:a="http://schemas.openxmlformats.org/drawingml/2006/main">
                        <a:graphicData uri="http://schemas.microsoft.com/office/word/2010/wordprocessingShape">
                          <wps:wsp>
                            <wps:cNvSpPr/>
                            <wps:spPr>
                              <a:xfrm>
                                <a:off x="0" y="0"/>
                                <a:ext cx="437881" cy="19417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A30B3" id="30 Elipse" o:spid="_x0000_s1026" style="position:absolute;margin-left:77.2pt;margin-top:25pt;width:34.5pt;height:15.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" filled="f" strokecolor="#1f4d78 [1604]" strokeweight="1pt">
                      <v:stroke joinstyle="miter"/>
                    </v:oval>
                  </w:pict>
                </mc:Fallback>
              </mc:AlternateContent>
            </w:r>
            <w:r w:rsidRPr="00B53DAC">
              <w:rPr>
                <w:noProof/>
                <w:lang w:eastAsia="es-ES"/>
              </w:rPr>
              <w:drawing>
                <wp:inline distT="0" distB="0" distL="0" distR="0" wp14:anchorId="419266A7" wp14:editId="2878EC69">
                  <wp:extent cx="4320000" cy="2963096"/>
                  <wp:effectExtent l="0" t="0" r="444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20000" cy="2963096"/>
                          </a:xfrm>
                          <a:prstGeom prst="rect">
                            <a:avLst/>
                          </a:prstGeom>
                        </pic:spPr>
                      </pic:pic>
                    </a:graphicData>
                  </a:graphic>
                </wp:inline>
              </w:drawing>
            </w:r>
          </w:p>
          <w:p w:rsidR="002C616D" w:rsidRPr="009D7C9B" w:rsidRDefault="002C616D" w:rsidP="005732E8">
            <w:pPr>
              <w:rPr>
                <w:noProof/>
                <w:sz w:val="16"/>
                <w:lang w:eastAsia="es-ES"/>
              </w:rPr>
            </w:pPr>
          </w:p>
        </w:tc>
      </w:tr>
      <w:tr w:rsidR="002C616D" w:rsidRPr="00D83E0C" w:rsidTr="005732E8">
        <w:trPr>
          <w:trHeight w:val="8445"/>
        </w:trPr>
        <w:tc>
          <w:tcPr>
            <w:tcW w:w="1468" w:type="dxa"/>
          </w:tcPr>
          <w:p w:rsidR="002C616D" w:rsidRPr="00D83E0C" w:rsidRDefault="002C616D" w:rsidP="005732E8">
            <w:pPr>
              <w:rPr>
                <w:lang w:val="ca-ES"/>
              </w:rPr>
            </w:pPr>
            <w:r w:rsidRPr="00D83E0C">
              <w:rPr>
                <w:lang w:val="ca-ES"/>
              </w:rPr>
              <w:t xml:space="preserve">En la pestanya Ajustos i Preus indicar la quota en pàgines A4 a carregar a l’usuari en el camp </w:t>
            </w:r>
            <w:r w:rsidRPr="00D83E0C">
              <w:rPr>
                <w:color w:val="00B050"/>
                <w:lang w:val="ca-ES"/>
              </w:rPr>
              <w:t>Ajust per aplicar</w:t>
            </w:r>
            <w:r w:rsidRPr="00D83E0C">
              <w:rPr>
                <w:lang w:val="ca-ES"/>
              </w:rPr>
              <w:t>.</w:t>
            </w:r>
          </w:p>
          <w:p w:rsidR="002C616D" w:rsidRPr="00D83E0C" w:rsidRDefault="002C616D" w:rsidP="005732E8">
            <w:pPr>
              <w:rPr>
                <w:lang w:val="ca-ES"/>
              </w:rPr>
            </w:pPr>
          </w:p>
          <w:p w:rsidR="002C616D" w:rsidRDefault="002C616D" w:rsidP="005732E8">
            <w:pPr>
              <w:rPr>
                <w:lang w:val="ca-ES"/>
              </w:rPr>
            </w:pPr>
            <w:r>
              <w:rPr>
                <w:lang w:val="ca-ES"/>
              </w:rPr>
              <w:t>E</w:t>
            </w:r>
            <w:r w:rsidRPr="00D83E0C">
              <w:rPr>
                <w:lang w:val="ca-ES"/>
              </w:rPr>
              <w:t>s pot indicar el motiu de l’assignació</w:t>
            </w:r>
            <w:r>
              <w:rPr>
                <w:lang w:val="ca-ES"/>
              </w:rPr>
              <w:t xml:space="preserve"> al camp </w:t>
            </w:r>
            <w:r w:rsidRPr="00D83E0C">
              <w:rPr>
                <w:color w:val="00B050"/>
                <w:lang w:val="ca-ES"/>
              </w:rPr>
              <w:t>Comentari</w:t>
            </w:r>
            <w:r>
              <w:rPr>
                <w:lang w:val="ca-ES"/>
              </w:rPr>
              <w:t>.</w:t>
            </w:r>
          </w:p>
          <w:p w:rsidR="002C616D" w:rsidRPr="00D83E0C" w:rsidRDefault="002C616D" w:rsidP="005732E8">
            <w:pPr>
              <w:jc w:val="both"/>
              <w:rPr>
                <w:lang w:val="ca-ES"/>
              </w:rPr>
            </w:pPr>
          </w:p>
        </w:tc>
        <w:tc>
          <w:tcPr>
            <w:tcW w:w="7026" w:type="dxa"/>
          </w:tcPr>
          <w:p w:rsidR="002C616D" w:rsidRPr="00D83E0C" w:rsidRDefault="002C616D" w:rsidP="005732E8">
            <w:pPr>
              <w:rPr>
                <w:noProof/>
                <w:lang w:val="ca-ES" w:eastAsia="es-ES"/>
              </w:rPr>
            </w:pPr>
            <w:r w:rsidRPr="00D83E0C">
              <w:rPr>
                <w:noProof/>
                <w:lang w:eastAsia="es-ES"/>
              </w:rPr>
              <mc:AlternateContent>
                <mc:Choice Requires="wps">
                  <w:drawing>
                    <wp:anchor distT="0" distB="0" distL="114300" distR="114300" simplePos="0" relativeHeight="251680768" behindDoc="0" locked="0" layoutInCell="1" allowOverlap="1" wp14:anchorId="42124685" wp14:editId="52283601">
                      <wp:simplePos x="0" y="0"/>
                      <wp:positionH relativeFrom="column">
                        <wp:posOffset>1957070</wp:posOffset>
                      </wp:positionH>
                      <wp:positionV relativeFrom="paragraph">
                        <wp:posOffset>1447076</wp:posOffset>
                      </wp:positionV>
                      <wp:extent cx="415290" cy="302260"/>
                      <wp:effectExtent l="37465" t="635" r="3175" b="41275"/>
                      <wp:wrapNone/>
                      <wp:docPr id="290" name="290 Flecha a la derecha con bandas"/>
                      <wp:cNvGraphicFramePr/>
                      <a:graphic xmlns:a="http://schemas.openxmlformats.org/drawingml/2006/main">
                        <a:graphicData uri="http://schemas.microsoft.com/office/word/2010/wordprocessingShape">
                          <wps:wsp>
                            <wps:cNvSpPr/>
                            <wps:spPr>
                              <a:xfrm rot="15004120">
                                <a:off x="0" y="0"/>
                                <a:ext cx="415290" cy="30226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DA6E" id="290 Flecha a la derecha con bandas" o:spid="_x0000_s1026" type="#_x0000_t93" style="position:absolute;margin-left:154.1pt;margin-top:113.95pt;width:32.7pt;height:23.8pt;rotation:-720446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" adj="13739" fillcolor="#5b9bd5 [3204]" strokecolor="#1f4d78 [1604]" strokeweight="1pt"/>
                  </w:pict>
                </mc:Fallback>
              </mc:AlternateContent>
            </w:r>
            <w:r w:rsidRPr="00D83E0C">
              <w:rPr>
                <w:noProof/>
                <w:lang w:eastAsia="es-ES"/>
              </w:rPr>
              <mc:AlternateContent>
                <mc:Choice Requires="wps">
                  <w:drawing>
                    <wp:anchor distT="0" distB="0" distL="114300" distR="114300" simplePos="0" relativeHeight="251678720" behindDoc="0" locked="0" layoutInCell="1" allowOverlap="1" wp14:anchorId="6BACAE76" wp14:editId="5AADC67F">
                      <wp:simplePos x="0" y="0"/>
                      <wp:positionH relativeFrom="column">
                        <wp:posOffset>1639570</wp:posOffset>
                      </wp:positionH>
                      <wp:positionV relativeFrom="paragraph">
                        <wp:posOffset>1016546</wp:posOffset>
                      </wp:positionV>
                      <wp:extent cx="663262" cy="341290"/>
                      <wp:effectExtent l="0" t="0" r="22860" b="20955"/>
                      <wp:wrapNone/>
                      <wp:docPr id="289" name="289 Elipse"/>
                      <wp:cNvGraphicFramePr/>
                      <a:graphic xmlns:a="http://schemas.openxmlformats.org/drawingml/2006/main">
                        <a:graphicData uri="http://schemas.microsoft.com/office/word/2010/wordprocessingShape">
                          <wps:wsp>
                            <wps:cNvSpPr/>
                            <wps:spPr>
                              <a:xfrm>
                                <a:off x="0" y="0"/>
                                <a:ext cx="663262" cy="3412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167E5" id="289 Elipse" o:spid="_x0000_s1026" style="position:absolute;margin-left:129.1pt;margin-top:80.05pt;width:52.25pt;height:2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" filled="f" strokecolor="#1f4d78 [1604]" strokeweight="1pt">
                      <v:stroke joinstyle="miter"/>
                    </v:oval>
                  </w:pict>
                </mc:Fallback>
              </mc:AlternateContent>
            </w:r>
            <w:r w:rsidRPr="00D83E0C">
              <w:rPr>
                <w:noProof/>
                <w:lang w:eastAsia="es-ES"/>
              </w:rPr>
              <w:drawing>
                <wp:inline distT="0" distB="0" distL="0" distR="0" wp14:anchorId="57A4EA0D" wp14:editId="6CB3CE7C">
                  <wp:extent cx="4320000" cy="2081303"/>
                  <wp:effectExtent l="0" t="0" r="444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0000" cy="2081303"/>
                          </a:xfrm>
                          <a:prstGeom prst="rect">
                            <a:avLst/>
                          </a:prstGeom>
                        </pic:spPr>
                      </pic:pic>
                    </a:graphicData>
                  </a:graphic>
                </wp:inline>
              </w:drawing>
            </w:r>
          </w:p>
          <w:p w:rsidR="002C616D" w:rsidRPr="009D7C9B" w:rsidRDefault="002C616D" w:rsidP="005732E8">
            <w:pPr>
              <w:rPr>
                <w:noProof/>
                <w:sz w:val="16"/>
                <w:lang w:val="ca-ES" w:eastAsia="es-ES"/>
              </w:rPr>
            </w:pPr>
          </w:p>
          <w:p w:rsidR="002C616D" w:rsidRPr="00D83E0C" w:rsidRDefault="002C616D" w:rsidP="005732E8">
            <w:pPr>
              <w:jc w:val="both"/>
              <w:rPr>
                <w:noProof/>
                <w:lang w:val="ca-ES" w:eastAsia="es-ES"/>
              </w:rPr>
            </w:pPr>
            <w:r w:rsidRPr="00D83E0C">
              <w:rPr>
                <w:noProof/>
                <w:lang w:val="ca-ES" w:eastAsia="es-ES"/>
              </w:rPr>
              <w:t>El nombre de pàgines en COLOR s’ha d’indicar amb 5 decimal</w:t>
            </w:r>
            <w:r>
              <w:rPr>
                <w:noProof/>
                <w:lang w:val="ca-ES" w:eastAsia="es-ES"/>
              </w:rPr>
              <w:t>s</w:t>
            </w:r>
            <w:r w:rsidRPr="00D83E0C">
              <w:rPr>
                <w:noProof/>
                <w:lang w:val="ca-ES" w:eastAsia="es-ES"/>
              </w:rPr>
              <w:t xml:space="preserve"> a la dreta de la coma.</w:t>
            </w:r>
          </w:p>
          <w:p w:rsidR="002C616D" w:rsidRPr="00D83E0C" w:rsidRDefault="002C616D" w:rsidP="005732E8">
            <w:pPr>
              <w:rPr>
                <w:noProof/>
                <w:lang w:val="ca-ES" w:eastAsia="es-ES"/>
              </w:rPr>
            </w:pPr>
          </w:p>
          <w:p w:rsidR="002C616D" w:rsidRPr="00D83E0C" w:rsidRDefault="002C616D" w:rsidP="005732E8">
            <w:pPr>
              <w:jc w:val="both"/>
              <w:rPr>
                <w:lang w:val="ca-ES"/>
              </w:rPr>
            </w:pPr>
            <w:r w:rsidRPr="00D83E0C">
              <w:rPr>
                <w:lang w:val="ca-ES"/>
              </w:rPr>
              <w:t xml:space="preserve">Com podem veure en l’exemple, l’usuari té un saldo de 0 (zero) pàgines en Color i </w:t>
            </w:r>
            <w:r>
              <w:rPr>
                <w:lang w:val="ca-ES"/>
              </w:rPr>
              <w:t>volem</w:t>
            </w:r>
            <w:r w:rsidRPr="00D83E0C">
              <w:rPr>
                <w:lang w:val="ca-ES"/>
              </w:rPr>
              <w:t xml:space="preserve"> afegir</w:t>
            </w:r>
            <w:r>
              <w:rPr>
                <w:lang w:val="ca-ES"/>
              </w:rPr>
              <w:t>-li</w:t>
            </w:r>
            <w:r w:rsidRPr="00D83E0C">
              <w:rPr>
                <w:lang w:val="ca-ES"/>
              </w:rPr>
              <w:t xml:space="preserve"> 10 pàgines més. </w:t>
            </w:r>
          </w:p>
          <w:p w:rsidR="002C616D" w:rsidRPr="00D83E0C" w:rsidRDefault="002C616D" w:rsidP="005732E8">
            <w:pPr>
              <w:rPr>
                <w:noProof/>
                <w:lang w:val="ca-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699"/>
              <w:gridCol w:w="1699"/>
              <w:gridCol w:w="1699"/>
            </w:tblGrid>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Nº Pàgines</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Ajust per aplicar</w:t>
                  </w:r>
                </w:p>
              </w:tc>
              <w:tc>
                <w:tcPr>
                  <w:tcW w:w="1699" w:type="dxa"/>
                  <w:tcBorders>
                    <w:left w:val="single" w:sz="4" w:space="0" w:color="auto"/>
                  </w:tcBorders>
                </w:tcPr>
                <w:p w:rsidR="002C616D" w:rsidRPr="00D83E0C" w:rsidRDefault="002C616D" w:rsidP="005732E8">
                  <w:pPr>
                    <w:rPr>
                      <w:noProof/>
                      <w:lang w:val="ca-ES" w:eastAsia="es-ES"/>
                    </w:rPr>
                  </w:pPr>
                </w:p>
              </w:tc>
            </w:tr>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1</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0,00001</w:t>
                  </w:r>
                </w:p>
              </w:tc>
              <w:tc>
                <w:tcPr>
                  <w:tcW w:w="1699" w:type="dxa"/>
                  <w:tcBorders>
                    <w:left w:val="single" w:sz="4" w:space="0" w:color="auto"/>
                  </w:tcBorders>
                </w:tcPr>
                <w:p w:rsidR="002C616D" w:rsidRPr="00D83E0C" w:rsidRDefault="002C616D" w:rsidP="005732E8">
                  <w:pPr>
                    <w:rPr>
                      <w:noProof/>
                      <w:lang w:val="ca-ES" w:eastAsia="es-ES"/>
                    </w:rPr>
                  </w:pPr>
                </w:p>
              </w:tc>
            </w:tr>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10</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0,00010</w:t>
                  </w:r>
                </w:p>
              </w:tc>
              <w:tc>
                <w:tcPr>
                  <w:tcW w:w="1699" w:type="dxa"/>
                  <w:tcBorders>
                    <w:left w:val="single" w:sz="4" w:space="0" w:color="auto"/>
                  </w:tcBorders>
                </w:tcPr>
                <w:p w:rsidR="002C616D" w:rsidRPr="00D83E0C" w:rsidRDefault="002C616D" w:rsidP="005732E8">
                  <w:pPr>
                    <w:rPr>
                      <w:noProof/>
                      <w:lang w:val="ca-ES" w:eastAsia="es-ES"/>
                    </w:rPr>
                  </w:pPr>
                </w:p>
              </w:tc>
            </w:tr>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100</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0,00100</w:t>
                  </w:r>
                </w:p>
              </w:tc>
              <w:tc>
                <w:tcPr>
                  <w:tcW w:w="1699" w:type="dxa"/>
                  <w:tcBorders>
                    <w:left w:val="single" w:sz="4" w:space="0" w:color="auto"/>
                  </w:tcBorders>
                </w:tcPr>
                <w:p w:rsidR="002C616D" w:rsidRPr="00D83E0C" w:rsidRDefault="002C616D" w:rsidP="005732E8">
                  <w:pPr>
                    <w:rPr>
                      <w:noProof/>
                      <w:lang w:val="ca-ES" w:eastAsia="es-ES"/>
                    </w:rPr>
                  </w:pPr>
                </w:p>
              </w:tc>
            </w:tr>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1000</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0,01000</w:t>
                  </w:r>
                </w:p>
              </w:tc>
              <w:tc>
                <w:tcPr>
                  <w:tcW w:w="1699" w:type="dxa"/>
                  <w:tcBorders>
                    <w:left w:val="single" w:sz="4" w:space="0" w:color="auto"/>
                  </w:tcBorders>
                </w:tcPr>
                <w:p w:rsidR="002C616D" w:rsidRPr="00D83E0C" w:rsidRDefault="002C616D" w:rsidP="005732E8">
                  <w:pPr>
                    <w:rPr>
                      <w:noProof/>
                      <w:lang w:val="ca-ES" w:eastAsia="es-ES"/>
                    </w:rPr>
                  </w:pPr>
                </w:p>
              </w:tc>
            </w:tr>
            <w:tr w:rsidR="002C616D" w:rsidRPr="00D83E0C" w:rsidTr="005732E8">
              <w:tc>
                <w:tcPr>
                  <w:tcW w:w="1698" w:type="dxa"/>
                  <w:tcBorders>
                    <w:right w:val="single" w:sz="4" w:space="0" w:color="auto"/>
                  </w:tcBorders>
                </w:tcPr>
                <w:p w:rsidR="002C616D" w:rsidRPr="00D83E0C" w:rsidRDefault="002C616D" w:rsidP="005732E8">
                  <w:pPr>
                    <w:rPr>
                      <w:noProof/>
                      <w:lang w:val="ca-ES" w:eastAsia="es-ES"/>
                    </w:rPr>
                  </w:pP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125</w:t>
                  </w:r>
                </w:p>
              </w:tc>
              <w:tc>
                <w:tcPr>
                  <w:tcW w:w="1699" w:type="dxa"/>
                  <w:tcBorders>
                    <w:top w:val="single" w:sz="4" w:space="0" w:color="auto"/>
                    <w:left w:val="single" w:sz="4" w:space="0" w:color="auto"/>
                    <w:bottom w:val="single" w:sz="4" w:space="0" w:color="auto"/>
                    <w:right w:val="single" w:sz="4" w:space="0" w:color="auto"/>
                  </w:tcBorders>
                </w:tcPr>
                <w:p w:rsidR="002C616D" w:rsidRPr="00D83E0C" w:rsidRDefault="002C616D" w:rsidP="005732E8">
                  <w:pPr>
                    <w:rPr>
                      <w:noProof/>
                      <w:lang w:val="ca-ES" w:eastAsia="es-ES"/>
                    </w:rPr>
                  </w:pPr>
                  <w:r w:rsidRPr="00D83E0C">
                    <w:rPr>
                      <w:noProof/>
                      <w:lang w:val="ca-ES" w:eastAsia="es-ES"/>
                    </w:rPr>
                    <w:t>0,00125</w:t>
                  </w:r>
                </w:p>
              </w:tc>
              <w:tc>
                <w:tcPr>
                  <w:tcW w:w="1699" w:type="dxa"/>
                  <w:tcBorders>
                    <w:left w:val="single" w:sz="4" w:space="0" w:color="auto"/>
                  </w:tcBorders>
                </w:tcPr>
                <w:p w:rsidR="002C616D" w:rsidRPr="00D83E0C" w:rsidRDefault="002C616D" w:rsidP="005732E8">
                  <w:pPr>
                    <w:rPr>
                      <w:noProof/>
                      <w:lang w:val="ca-ES" w:eastAsia="es-ES"/>
                    </w:rPr>
                  </w:pPr>
                </w:p>
              </w:tc>
            </w:tr>
          </w:tbl>
          <w:p w:rsidR="002C616D" w:rsidRPr="00D83E0C" w:rsidRDefault="002C616D" w:rsidP="005732E8">
            <w:pPr>
              <w:rPr>
                <w:noProof/>
                <w:lang w:val="ca-ES" w:eastAsia="es-ES"/>
              </w:rPr>
            </w:pPr>
          </w:p>
          <w:p w:rsidR="002C616D" w:rsidRPr="00D83E0C" w:rsidRDefault="002C616D" w:rsidP="005732E8">
            <w:pPr>
              <w:jc w:val="both"/>
              <w:rPr>
                <w:noProof/>
                <w:lang w:val="ca-ES" w:eastAsia="es-ES"/>
              </w:rPr>
            </w:pPr>
            <w:r w:rsidRPr="00D83E0C">
              <w:rPr>
                <w:noProof/>
                <w:lang w:val="ca-ES" w:eastAsia="es-ES"/>
              </w:rPr>
              <w:t>És important, que l’assignació de saldo en color es faci a la part dreta de la coma.</w:t>
            </w:r>
          </w:p>
          <w:p w:rsidR="002C616D" w:rsidRPr="00D83E0C" w:rsidRDefault="002C616D" w:rsidP="005732E8">
            <w:pPr>
              <w:jc w:val="both"/>
              <w:rPr>
                <w:noProof/>
                <w:lang w:val="ca-ES" w:eastAsia="es-ES"/>
              </w:rPr>
            </w:pPr>
          </w:p>
          <w:p w:rsidR="002C616D" w:rsidRPr="009D7C9B" w:rsidRDefault="002C616D" w:rsidP="005732E8">
            <w:pPr>
              <w:jc w:val="both"/>
              <w:rPr>
                <w:noProof/>
                <w:lang w:val="ca-ES" w:eastAsia="es-ES"/>
              </w:rPr>
            </w:pPr>
            <w:r w:rsidRPr="00D83E0C">
              <w:rPr>
                <w:noProof/>
                <w:lang w:val="ca-ES" w:eastAsia="es-ES"/>
              </w:rPr>
              <w:t xml:space="preserve">Cal tancar l’assignació polsant al botó </w:t>
            </w:r>
            <w:r w:rsidRPr="00D83E0C">
              <w:rPr>
                <w:noProof/>
                <w:color w:val="00B050"/>
                <w:lang w:val="ca-ES" w:eastAsia="es-ES"/>
              </w:rPr>
              <w:t>Aplicar</w:t>
            </w:r>
            <w:r>
              <w:rPr>
                <w:noProof/>
                <w:lang w:val="ca-ES" w:eastAsia="es-ES"/>
              </w:rPr>
              <w:t>.</w:t>
            </w:r>
          </w:p>
          <w:p w:rsidR="002C616D" w:rsidRDefault="002C616D" w:rsidP="005732E8">
            <w:pPr>
              <w:jc w:val="both"/>
              <w:rPr>
                <w:noProof/>
                <w:lang w:val="ca-ES" w:eastAsia="es-ES"/>
              </w:rPr>
            </w:pPr>
          </w:p>
          <w:p w:rsidR="002C616D" w:rsidRPr="00D83E0C" w:rsidRDefault="002C616D" w:rsidP="005732E8">
            <w:pPr>
              <w:jc w:val="both"/>
              <w:rPr>
                <w:noProof/>
                <w:lang w:val="ca-ES" w:eastAsia="es-ES"/>
              </w:rPr>
            </w:pPr>
            <w:r w:rsidRPr="00D83E0C">
              <w:rPr>
                <w:noProof/>
                <w:lang w:val="ca-ES" w:eastAsia="es-ES"/>
              </w:rPr>
              <w:t>Aquesta assignació de saldo </w:t>
            </w:r>
            <w:r>
              <w:rPr>
                <w:noProof/>
                <w:lang w:val="ca-ES" w:eastAsia="es-ES"/>
              </w:rPr>
              <w:t>es</w:t>
            </w:r>
            <w:r w:rsidRPr="00D83E0C">
              <w:rPr>
                <w:noProof/>
                <w:lang w:val="ca-ES" w:eastAsia="es-ES"/>
              </w:rPr>
              <w:t> v</w:t>
            </w:r>
            <w:r>
              <w:rPr>
                <w:noProof/>
                <w:lang w:val="ca-ES" w:eastAsia="es-ES"/>
              </w:rPr>
              <w:t xml:space="preserve">eurà reflectit immediatament a </w:t>
            </w:r>
            <w:r w:rsidRPr="00D83E0C">
              <w:rPr>
                <w:noProof/>
                <w:lang w:val="ca-ES" w:eastAsia="es-ES"/>
              </w:rPr>
              <w:t xml:space="preserve">l'opció </w:t>
            </w:r>
            <w:r w:rsidRPr="00CA5561">
              <w:rPr>
                <w:noProof/>
                <w:color w:val="00B050"/>
                <w:lang w:val="ca-ES" w:eastAsia="es-ES"/>
              </w:rPr>
              <w:t>Comptes</w:t>
            </w:r>
            <w:r w:rsidRPr="00D83E0C">
              <w:rPr>
                <w:noProof/>
                <w:lang w:val="ca-ES" w:eastAsia="es-ES"/>
              </w:rPr>
              <w:t xml:space="preserve">, però a l'opció </w:t>
            </w:r>
            <w:r w:rsidRPr="00CA5561">
              <w:rPr>
                <w:noProof/>
                <w:color w:val="00B050"/>
                <w:lang w:val="ca-ES" w:eastAsia="es-ES"/>
              </w:rPr>
              <w:t>Usuaris</w:t>
            </w:r>
            <w:r w:rsidRPr="00D83E0C">
              <w:rPr>
                <w:noProof/>
                <w:lang w:val="ca-ES" w:eastAsia="es-ES"/>
              </w:rPr>
              <w:t>, pot trigar fins a 5 minuts en aparèixer.</w:t>
            </w:r>
          </w:p>
        </w:tc>
      </w:tr>
    </w:tbl>
    <w:p w:rsidR="002C616D" w:rsidRDefault="002C616D" w:rsidP="00CB1662">
      <w:pPr>
        <w:pStyle w:val="Ttulo1"/>
        <w:ind w:left="360"/>
        <w:rPr>
          <w:lang w:val="ca-ES"/>
        </w:rPr>
      </w:pPr>
      <w:r>
        <w:rPr>
          <w:lang w:val="ca-ES"/>
        </w:rPr>
        <w:br w:type="page"/>
      </w:r>
      <w:bookmarkStart w:id="2" w:name="_Toc4664825"/>
      <w:r w:rsidR="00CB1662">
        <w:rPr>
          <w:lang w:val="ca-ES"/>
        </w:rPr>
        <w:lastRenderedPageBreak/>
        <w:t xml:space="preserve">1.2.5.3.- </w:t>
      </w:r>
      <w:r>
        <w:rPr>
          <w:lang w:val="ca-ES"/>
        </w:rPr>
        <w:t>Treure Quotes</w:t>
      </w:r>
      <w:bookmarkEnd w:id="2"/>
    </w:p>
    <w:p w:rsidR="002C616D" w:rsidRPr="004E4F51" w:rsidRDefault="002C616D" w:rsidP="002C616D">
      <w:pPr>
        <w:spacing w:after="0"/>
        <w:rPr>
          <w:lang w:val="ca-ES"/>
        </w:rPr>
      </w:pPr>
    </w:p>
    <w:p w:rsidR="002C616D" w:rsidRDefault="002C616D" w:rsidP="002C616D">
      <w:pPr>
        <w:jc w:val="both"/>
        <w:rPr>
          <w:lang w:val="ca-ES"/>
        </w:rPr>
      </w:pPr>
      <w:r>
        <w:rPr>
          <w:lang w:val="ca-ES"/>
        </w:rPr>
        <w:t>Per treure quotes assignades a usuaris, tant en Blanc i Negre, com a Color cal seguir el mateix procediment que ja hem vist als capítols d’Assignació de Quotes Blanc i Negre, i Assignació de Quotes Color.</w:t>
      </w:r>
    </w:p>
    <w:p w:rsidR="002C616D" w:rsidRDefault="002C616D" w:rsidP="002C616D">
      <w:pPr>
        <w:jc w:val="both"/>
        <w:rPr>
          <w:lang w:val="ca-ES"/>
        </w:rPr>
      </w:pPr>
      <w:r>
        <w:rPr>
          <w:lang w:val="ca-ES"/>
        </w:rPr>
        <w:t>La diferencia es que com es defineix a la matemàtica moderna, en cas de número positiu no cal posar el signe mes (+), però en cas de número negatiu sí que cal posar el signe menys (-).</w:t>
      </w:r>
    </w:p>
    <w:p w:rsidR="002C616D" w:rsidRDefault="002C616D" w:rsidP="002C616D">
      <w:pPr>
        <w:jc w:val="both"/>
        <w:rPr>
          <w:lang w:val="ca-ES"/>
        </w:rPr>
      </w:pPr>
      <w:r>
        <w:rPr>
          <w:lang w:val="ca-ES"/>
        </w:rPr>
        <w:t>Sempre posarem el signe menys (-) en la primera posició per l’esquerra.</w:t>
      </w:r>
    </w:p>
    <w:p w:rsidR="002C616D" w:rsidRDefault="002C616D" w:rsidP="002C616D">
      <w:pPr>
        <w:jc w:val="both"/>
        <w:rPr>
          <w:lang w:val="ca-ES"/>
        </w:rPr>
      </w:pPr>
      <w:r>
        <w:rPr>
          <w:lang w:val="ca-ES"/>
        </w:rPr>
        <w:t>Per això l’operativa és igual a l’assignació de quotes.</w:t>
      </w:r>
    </w:p>
    <w:p w:rsidR="002C616D" w:rsidRDefault="002C616D" w:rsidP="002C616D">
      <w:pPr>
        <w:pStyle w:val="Ttulo1"/>
        <w:numPr>
          <w:ilvl w:val="1"/>
          <w:numId w:val="9"/>
        </w:numPr>
        <w:ind w:left="567" w:hanging="567"/>
        <w:rPr>
          <w:lang w:val="ca-ES"/>
        </w:rPr>
      </w:pPr>
      <w:bookmarkStart w:id="3" w:name="_Toc4664826"/>
      <w:r>
        <w:rPr>
          <w:lang w:val="ca-ES"/>
        </w:rPr>
        <w:t>Treure Quotes - Blanc i Negre</w:t>
      </w:r>
      <w:bookmarkEnd w:id="3"/>
    </w:p>
    <w:p w:rsidR="002C616D" w:rsidRPr="004E4F51" w:rsidRDefault="002C616D" w:rsidP="002C616D">
      <w:pPr>
        <w:spacing w:after="0"/>
        <w:rPr>
          <w:lang w:val="ca-ES"/>
        </w:rPr>
      </w:pPr>
    </w:p>
    <w:p w:rsidR="002C616D" w:rsidRDefault="002C616D" w:rsidP="002C616D">
      <w:pPr>
        <w:jc w:val="both"/>
        <w:rPr>
          <w:lang w:val="ca-ES"/>
        </w:rPr>
      </w:pPr>
      <w:r>
        <w:rPr>
          <w:lang w:val="ca-ES"/>
        </w:rPr>
        <w:t>Des d’</w:t>
      </w:r>
      <w:r w:rsidRPr="001E3938">
        <w:rPr>
          <w:color w:val="00B050"/>
          <w:lang w:val="ca-ES"/>
        </w:rPr>
        <w:t>Usuari</w:t>
      </w:r>
      <w:r>
        <w:rPr>
          <w:color w:val="00B050"/>
          <w:lang w:val="ca-ES"/>
        </w:rPr>
        <w:t>s</w:t>
      </w:r>
      <w:r w:rsidRPr="001E3938">
        <w:rPr>
          <w:color w:val="00B050"/>
          <w:lang w:val="ca-ES"/>
        </w:rPr>
        <w:t xml:space="preserve"> </w:t>
      </w:r>
      <w:r>
        <w:rPr>
          <w:lang w:val="ca-ES"/>
        </w:rPr>
        <w:t xml:space="preserve">| </w:t>
      </w:r>
      <w:r w:rsidRPr="001E3938">
        <w:rPr>
          <w:color w:val="00B050"/>
          <w:lang w:val="ca-ES"/>
        </w:rPr>
        <w:t xml:space="preserve">Usuari a fer el canvi </w:t>
      </w:r>
      <w:r>
        <w:rPr>
          <w:lang w:val="ca-ES"/>
        </w:rPr>
        <w:t xml:space="preserve">| </w:t>
      </w:r>
      <w:r w:rsidRPr="001E3938">
        <w:rPr>
          <w:color w:val="00B050"/>
          <w:lang w:val="ca-ES"/>
        </w:rPr>
        <w:t>Ajustament i Preus</w:t>
      </w:r>
      <w:r>
        <w:rPr>
          <w:lang w:val="ca-ES"/>
        </w:rPr>
        <w:t xml:space="preserve">, a </w:t>
      </w:r>
      <w:r w:rsidRPr="001E3938">
        <w:rPr>
          <w:color w:val="00B050"/>
          <w:lang w:val="ca-ES"/>
        </w:rPr>
        <w:t xml:space="preserve">Ajust per aplicar, </w:t>
      </w:r>
      <w:r>
        <w:rPr>
          <w:lang w:val="ca-ES"/>
        </w:rPr>
        <w:t xml:space="preserve">per treure 10 còpies, cal posar -10,00000. Com és habitual en l’entorn de Blanc i Negre cal validar que l’opció </w:t>
      </w:r>
      <w:r w:rsidRPr="001E3938">
        <w:rPr>
          <w:color w:val="00B050"/>
          <w:lang w:val="ca-ES"/>
        </w:rPr>
        <w:t xml:space="preserve">Compte </w:t>
      </w:r>
      <w:r>
        <w:rPr>
          <w:lang w:val="ca-ES"/>
        </w:rPr>
        <w:t>estigui seleccionat l’opció BIN.</w:t>
      </w:r>
    </w:p>
    <w:p w:rsidR="002C616D" w:rsidRDefault="002C616D" w:rsidP="002C616D">
      <w:pPr>
        <w:jc w:val="both"/>
        <w:rPr>
          <w:lang w:val="ca-ES"/>
        </w:rPr>
      </w:pPr>
      <w:r w:rsidRPr="001E3938">
        <w:rPr>
          <w:noProof/>
          <w:lang w:eastAsia="es-ES"/>
        </w:rPr>
        <w:drawing>
          <wp:inline distT="0" distB="0" distL="0" distR="0" wp14:anchorId="49055C1D" wp14:editId="6DABA21E">
            <wp:extent cx="5400040" cy="37033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703320"/>
                    </a:xfrm>
                    <a:prstGeom prst="rect">
                      <a:avLst/>
                    </a:prstGeom>
                  </pic:spPr>
                </pic:pic>
              </a:graphicData>
            </a:graphic>
          </wp:inline>
        </w:drawing>
      </w:r>
    </w:p>
    <w:p w:rsidR="002C616D" w:rsidRDefault="002C616D" w:rsidP="002C616D">
      <w:pPr>
        <w:jc w:val="both"/>
        <w:rPr>
          <w:lang w:val="ca-ES"/>
        </w:rPr>
      </w:pPr>
      <w:r>
        <w:rPr>
          <w:lang w:val="ca-ES"/>
        </w:rPr>
        <w:t xml:space="preserve">En l’exemple de la pantalla anterior, una vegada donem al botó </w:t>
      </w:r>
      <w:r w:rsidRPr="001E3938">
        <w:rPr>
          <w:color w:val="00B050"/>
          <w:lang w:val="ca-ES"/>
        </w:rPr>
        <w:t>Aplicar</w:t>
      </w:r>
      <w:r>
        <w:rPr>
          <w:lang w:val="ca-ES"/>
        </w:rPr>
        <w:t>, l’usuari Professor 2A quedarà amb un saldo de 0 (zero). Veure captura següent.</w:t>
      </w:r>
    </w:p>
    <w:p w:rsidR="002C616D" w:rsidRDefault="002C616D" w:rsidP="002C616D">
      <w:pPr>
        <w:rPr>
          <w:lang w:val="ca-ES"/>
        </w:rPr>
      </w:pPr>
      <w:r w:rsidRPr="001E3938">
        <w:rPr>
          <w:noProof/>
          <w:lang w:eastAsia="es-ES"/>
        </w:rPr>
        <w:lastRenderedPageBreak/>
        <w:drawing>
          <wp:inline distT="0" distB="0" distL="0" distR="0" wp14:anchorId="6C775414" wp14:editId="38E174C8">
            <wp:extent cx="5400040" cy="303607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036071"/>
                    </a:xfrm>
                    <a:prstGeom prst="rect">
                      <a:avLst/>
                    </a:prstGeom>
                  </pic:spPr>
                </pic:pic>
              </a:graphicData>
            </a:graphic>
          </wp:inline>
        </w:drawing>
      </w:r>
    </w:p>
    <w:p w:rsidR="002C616D" w:rsidRDefault="002C616D" w:rsidP="002C616D">
      <w:pPr>
        <w:rPr>
          <w:lang w:val="ca-ES"/>
        </w:rPr>
      </w:pPr>
    </w:p>
    <w:p w:rsidR="002C616D" w:rsidRDefault="002C616D" w:rsidP="002C616D">
      <w:pPr>
        <w:pStyle w:val="Ttulo1"/>
        <w:numPr>
          <w:ilvl w:val="1"/>
          <w:numId w:val="9"/>
        </w:numPr>
        <w:ind w:left="567" w:hanging="567"/>
        <w:rPr>
          <w:lang w:val="ca-ES"/>
        </w:rPr>
      </w:pPr>
      <w:bookmarkStart w:id="4" w:name="_Toc4664827"/>
      <w:r>
        <w:rPr>
          <w:lang w:val="ca-ES"/>
        </w:rPr>
        <w:t>Treure Quotes - Color</w:t>
      </w:r>
      <w:bookmarkEnd w:id="4"/>
    </w:p>
    <w:p w:rsidR="002C616D" w:rsidRPr="004E4F51" w:rsidRDefault="002C616D" w:rsidP="002C616D">
      <w:pPr>
        <w:spacing w:after="0"/>
        <w:rPr>
          <w:lang w:val="ca-ES"/>
        </w:rPr>
      </w:pPr>
    </w:p>
    <w:p w:rsidR="002C616D" w:rsidRDefault="002C616D" w:rsidP="002C616D">
      <w:pPr>
        <w:suppressAutoHyphens/>
        <w:jc w:val="both"/>
        <w:rPr>
          <w:lang w:val="ca-ES"/>
        </w:rPr>
      </w:pPr>
      <w:r>
        <w:rPr>
          <w:lang w:val="ca-ES"/>
        </w:rPr>
        <w:t xml:space="preserve">Des de </w:t>
      </w:r>
      <w:r w:rsidRPr="00D82FFE">
        <w:rPr>
          <w:color w:val="00B050"/>
          <w:lang w:val="ca-ES"/>
        </w:rPr>
        <w:t xml:space="preserve">Comptes </w:t>
      </w:r>
      <w:r>
        <w:rPr>
          <w:lang w:val="ca-ES"/>
        </w:rPr>
        <w:t xml:space="preserve">| </w:t>
      </w:r>
      <w:r w:rsidRPr="00D82FFE">
        <w:rPr>
          <w:color w:val="00B050"/>
          <w:lang w:val="ca-ES"/>
        </w:rPr>
        <w:t xml:space="preserve">Usuari </w:t>
      </w:r>
      <w:r>
        <w:rPr>
          <w:lang w:val="ca-ES"/>
        </w:rPr>
        <w:t xml:space="preserve">| </w:t>
      </w:r>
      <w:r w:rsidRPr="00D82FFE">
        <w:rPr>
          <w:color w:val="00B050"/>
          <w:lang w:val="ca-ES"/>
        </w:rPr>
        <w:t>Ajustos i Preus</w:t>
      </w:r>
      <w:r>
        <w:rPr>
          <w:lang w:val="ca-ES"/>
        </w:rPr>
        <w:t xml:space="preserve">, en el camp </w:t>
      </w:r>
      <w:r w:rsidRPr="00D82FFE">
        <w:rPr>
          <w:color w:val="00B050"/>
          <w:lang w:val="ca-ES"/>
        </w:rPr>
        <w:t>Ajust per aplicar</w:t>
      </w:r>
      <w:r>
        <w:rPr>
          <w:lang w:val="ca-ES"/>
        </w:rPr>
        <w:t xml:space="preserve">, per reduir 10 còpies cal posar -0,00010. </w:t>
      </w:r>
    </w:p>
    <w:p w:rsidR="002C616D" w:rsidRDefault="002C616D" w:rsidP="002C616D">
      <w:pPr>
        <w:jc w:val="both"/>
        <w:rPr>
          <w:lang w:val="ca-ES"/>
        </w:rPr>
      </w:pPr>
      <w:r w:rsidRPr="001E3938">
        <w:rPr>
          <w:noProof/>
          <w:lang w:eastAsia="es-ES"/>
        </w:rPr>
        <w:drawing>
          <wp:inline distT="0" distB="0" distL="0" distR="0" wp14:anchorId="3C49FDB0" wp14:editId="7D962B64">
            <wp:extent cx="5400040" cy="370332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703320"/>
                    </a:xfrm>
                    <a:prstGeom prst="rect">
                      <a:avLst/>
                    </a:prstGeom>
                  </pic:spPr>
                </pic:pic>
              </a:graphicData>
            </a:graphic>
          </wp:inline>
        </w:drawing>
      </w:r>
    </w:p>
    <w:p w:rsidR="002C616D" w:rsidRDefault="002C616D" w:rsidP="002C616D">
      <w:pPr>
        <w:jc w:val="both"/>
        <w:rPr>
          <w:lang w:val="ca-ES"/>
        </w:rPr>
      </w:pPr>
      <w:r>
        <w:rPr>
          <w:lang w:val="ca-ES"/>
        </w:rPr>
        <w:t xml:space="preserve">En l’exemple de la pantalla anterior, una vegada donem al botó </w:t>
      </w:r>
      <w:r w:rsidRPr="001E3938">
        <w:rPr>
          <w:color w:val="00B050"/>
          <w:lang w:val="ca-ES"/>
        </w:rPr>
        <w:t>Aplicar</w:t>
      </w:r>
      <w:r>
        <w:rPr>
          <w:lang w:val="ca-ES"/>
        </w:rPr>
        <w:t>, l’usuari Professor 2A quedarà amb un saldo de 0 (zero). Veure captura següent.</w:t>
      </w:r>
    </w:p>
    <w:p w:rsidR="002C616D" w:rsidRDefault="002C616D" w:rsidP="002C616D">
      <w:pPr>
        <w:rPr>
          <w:lang w:val="ca-ES"/>
        </w:rPr>
      </w:pPr>
      <w:r w:rsidRPr="00D82FFE">
        <w:rPr>
          <w:noProof/>
          <w:lang w:eastAsia="es-ES"/>
        </w:rPr>
        <w:lastRenderedPageBreak/>
        <w:drawing>
          <wp:inline distT="0" distB="0" distL="0" distR="0" wp14:anchorId="050B8F19" wp14:editId="277D579F">
            <wp:extent cx="5400040" cy="2619979"/>
            <wp:effectExtent l="0" t="0" r="0" b="952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619979"/>
                    </a:xfrm>
                    <a:prstGeom prst="rect">
                      <a:avLst/>
                    </a:prstGeom>
                  </pic:spPr>
                </pic:pic>
              </a:graphicData>
            </a:graphic>
          </wp:inline>
        </w:drawing>
      </w:r>
      <w:bookmarkStart w:id="5" w:name="_GoBack"/>
      <w:bookmarkEnd w:id="5"/>
    </w:p>
    <w:sectPr w:rsidR="002C61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Open Sans">
    <w:altName w:val="Droid Sans"/>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357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39682B"/>
    <w:multiLevelType w:val="hybridMultilevel"/>
    <w:tmpl w:val="9FF4C2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1FF6B08"/>
    <w:multiLevelType w:val="hybridMultilevel"/>
    <w:tmpl w:val="90E2BBBE"/>
    <w:lvl w:ilvl="0" w:tplc="5B30BDA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294010"/>
    <w:multiLevelType w:val="multilevel"/>
    <w:tmpl w:val="BCF6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050A58"/>
    <w:multiLevelType w:val="hybridMultilevel"/>
    <w:tmpl w:val="2A926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B50F27"/>
    <w:multiLevelType w:val="hybridMultilevel"/>
    <w:tmpl w:val="BB3A2DCE"/>
    <w:lvl w:ilvl="0" w:tplc="2AF43CB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A5C1249"/>
    <w:multiLevelType w:val="hybridMultilevel"/>
    <w:tmpl w:val="8EBE96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9752E6E"/>
    <w:multiLevelType w:val="hybridMultilevel"/>
    <w:tmpl w:val="FB64BD8A"/>
    <w:lvl w:ilvl="0" w:tplc="B42EEAB6">
      <w:start w:val="1"/>
      <w:numFmt w:val="decimal"/>
      <w:lvlText w:val="%1."/>
      <w:lvlJc w:val="left"/>
      <w:pPr>
        <w:ind w:left="720" w:hanging="360"/>
      </w:pPr>
      <w:rPr>
        <w:rFonts w:hint="default"/>
        <w:color w:val="00B05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DD42354"/>
    <w:multiLevelType w:val="hybridMultilevel"/>
    <w:tmpl w:val="43AEB6CC"/>
    <w:lvl w:ilvl="0" w:tplc="24E23E56">
      <w:start w:val="1"/>
      <w:numFmt w:val="lowerLetter"/>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6"/>
  </w:num>
  <w:num w:numId="5">
    <w:abstractNumId w:val="2"/>
  </w:num>
  <w:num w:numId="6">
    <w:abstractNumId w:val="1"/>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B9E"/>
    <w:rsid w:val="00085CA2"/>
    <w:rsid w:val="00144081"/>
    <w:rsid w:val="002C616D"/>
    <w:rsid w:val="00392245"/>
    <w:rsid w:val="003E0B9E"/>
    <w:rsid w:val="00410700"/>
    <w:rsid w:val="006F0757"/>
    <w:rsid w:val="00A1660F"/>
    <w:rsid w:val="00CB1662"/>
    <w:rsid w:val="00FC5F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02B848-3159-4C51-B465-A65DB642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C61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10700"/>
    <w:pPr>
      <w:ind w:left="720"/>
      <w:contextualSpacing/>
    </w:pPr>
  </w:style>
  <w:style w:type="character" w:customStyle="1" w:styleId="Ttulo1Car">
    <w:name w:val="Título 1 Car"/>
    <w:basedOn w:val="Fuentedeprrafopredeter"/>
    <w:link w:val="Ttulo1"/>
    <w:uiPriority w:val="9"/>
    <w:rsid w:val="002C616D"/>
    <w:rPr>
      <w:rFonts w:asciiTheme="majorHAnsi" w:eastAsiaTheme="majorEastAsia" w:hAnsiTheme="majorHAnsi" w:cstheme="majorBidi"/>
      <w:color w:val="2E74B5" w:themeColor="accent1" w:themeShade="BF"/>
      <w:sz w:val="32"/>
      <w:szCs w:val="32"/>
    </w:rPr>
  </w:style>
  <w:style w:type="table" w:styleId="Tablaconcuadrcula">
    <w:name w:val="Table Grid"/>
    <w:basedOn w:val="Tablanormal"/>
    <w:uiPriority w:val="39"/>
    <w:rsid w:val="002C6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05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1118</Words>
  <Characters>6149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Almudena Molina Fernandez</dc:creator>
  <cp:keywords/>
  <dc:description/>
  <cp:lastModifiedBy>Almudena Molina Fernandez</cp:lastModifiedBy>
  <cp:revision>2</cp:revision>
  <dcterms:created xsi:type="dcterms:W3CDTF">2019-07-23T11:51:00Z</dcterms:created>
  <dcterms:modified xsi:type="dcterms:W3CDTF">2019-07-23T11:51:00Z</dcterms:modified>
</cp:coreProperties>
</file>