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B6" w:rsidRPr="004D3950" w:rsidRDefault="004D3950">
      <w:pPr>
        <w:rPr>
          <w:b/>
          <w:u w:val="single"/>
          <w:lang w:val="es-ES"/>
        </w:rPr>
      </w:pPr>
      <w:r w:rsidRPr="004D3950">
        <w:rPr>
          <w:b/>
          <w:u w:val="single"/>
          <w:lang w:val="es-ES"/>
        </w:rPr>
        <w:t xml:space="preserve">VISITA DE REPLANTEIG </w:t>
      </w:r>
    </w:p>
    <w:p w:rsidR="004D3950" w:rsidRDefault="004D3950" w:rsidP="004D3950">
      <w:pPr>
        <w:rPr>
          <w:bCs/>
          <w:sz w:val="24"/>
        </w:rPr>
      </w:pPr>
      <w:r w:rsidRPr="004D3950">
        <w:rPr>
          <w:bCs/>
          <w:sz w:val="24"/>
        </w:rPr>
        <w:t>La visita de replanteig permet identificar les condicions, requeriments i materials necessaris per</w:t>
      </w:r>
      <w:r w:rsidR="00427C1E">
        <w:rPr>
          <w:bCs/>
          <w:sz w:val="24"/>
        </w:rPr>
        <w:t xml:space="preserve"> a</w:t>
      </w:r>
      <w:r w:rsidRPr="004D3950">
        <w:rPr>
          <w:bCs/>
          <w:sz w:val="24"/>
        </w:rPr>
        <w:t xml:space="preserve"> la instal·lació dels equipaments de projecció i </w:t>
      </w:r>
      <w:proofErr w:type="spellStart"/>
      <w:r w:rsidRPr="004D3950">
        <w:rPr>
          <w:bCs/>
          <w:sz w:val="24"/>
        </w:rPr>
        <w:t>PDI’s</w:t>
      </w:r>
      <w:proofErr w:type="spellEnd"/>
      <w:r w:rsidRPr="004D3950">
        <w:rPr>
          <w:bCs/>
          <w:sz w:val="24"/>
        </w:rPr>
        <w:t xml:space="preserve">. </w:t>
      </w:r>
    </w:p>
    <w:p w:rsidR="007A177F" w:rsidRDefault="007A177F" w:rsidP="004D3950">
      <w:pPr>
        <w:rPr>
          <w:bCs/>
          <w:sz w:val="24"/>
        </w:rPr>
      </w:pPr>
      <w:r w:rsidRPr="007E177E">
        <w:rPr>
          <w:bCs/>
          <w:sz w:val="24"/>
          <w:lang w:val="es-ES"/>
        </w:rPr>
        <w:t xml:space="preserve">  </w:t>
      </w:r>
      <w:r w:rsidRPr="007A177F">
        <w:rPr>
          <w:bCs/>
          <w:noProof/>
          <w:sz w:val="24"/>
          <w:lang w:val="es-ES" w:eastAsia="es-ES"/>
        </w:rPr>
        <w:drawing>
          <wp:inline distT="0" distB="0" distL="0" distR="0" wp14:anchorId="438A77B6" wp14:editId="321F532A">
            <wp:extent cx="2373823" cy="1971532"/>
            <wp:effectExtent l="0" t="0" r="7620" b="0"/>
            <wp:docPr id="20486" name="Picture 3" descr="C:\Users\CVT0418\Desktop\ENSENYAMENT\replanteos\espherica\fotos\can fabra\20150122_11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3" descr="C:\Users\CVT0418\Desktop\ENSENYAMENT\replanteos\espherica\fotos\can fabra\20150122_111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1"/>
                    <a:stretch/>
                  </pic:blipFill>
                  <pic:spPr bwMode="auto">
                    <a:xfrm>
                      <a:off x="0" y="0"/>
                      <a:ext cx="2376527" cy="19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177F">
        <w:rPr>
          <w:bCs/>
          <w:sz w:val="24"/>
          <w:lang w:val="en-US"/>
        </w:rPr>
        <w:t xml:space="preserve">     </w:t>
      </w:r>
      <w:r w:rsidRPr="007A177F">
        <w:rPr>
          <w:bCs/>
          <w:noProof/>
          <w:sz w:val="24"/>
          <w:lang w:val="es-ES" w:eastAsia="es-ES"/>
        </w:rPr>
        <w:drawing>
          <wp:inline distT="0" distB="0" distL="0" distR="0" wp14:anchorId="6356D5DE" wp14:editId="5C7FE504">
            <wp:extent cx="2401294" cy="1954627"/>
            <wp:effectExtent l="0" t="0" r="0" b="7620"/>
            <wp:docPr id="20487" name="Picture 4" descr="C:\Users\CVT0418\Desktop\ENSENYAMENT\replanteos\espherica\fotos\Univers\20150116_12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4" descr="C:\Users\CVT0418\Desktop\ENSENYAMENT\replanteos\espherica\fotos\Univers\20150116_121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39" cy="19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A177F" w:rsidRDefault="007A177F" w:rsidP="004D3950">
      <w:pPr>
        <w:rPr>
          <w:bCs/>
          <w:sz w:val="24"/>
        </w:rPr>
      </w:pPr>
    </w:p>
    <w:p w:rsidR="004D3950" w:rsidRPr="004D3950" w:rsidRDefault="00427C1E" w:rsidP="004D3950">
      <w:pPr>
        <w:rPr>
          <w:sz w:val="24"/>
        </w:rPr>
      </w:pPr>
      <w:r>
        <w:rPr>
          <w:bCs/>
          <w:sz w:val="24"/>
          <w:u w:val="single"/>
        </w:rPr>
        <w:t xml:space="preserve">Per part del </w:t>
      </w:r>
      <w:r w:rsidR="00BC57CB" w:rsidRPr="00BC57CB">
        <w:rPr>
          <w:bCs/>
          <w:sz w:val="24"/>
          <w:highlight w:val="yellow"/>
          <w:u w:val="single"/>
        </w:rPr>
        <w:t xml:space="preserve">servei educatiu </w:t>
      </w:r>
      <w:r w:rsidRPr="00BC57CB">
        <w:rPr>
          <w:bCs/>
          <w:strike/>
          <w:sz w:val="24"/>
          <w:highlight w:val="yellow"/>
          <w:u w:val="single"/>
        </w:rPr>
        <w:t>centre</w:t>
      </w:r>
      <w:r>
        <w:rPr>
          <w:bCs/>
          <w:sz w:val="24"/>
          <w:u w:val="single"/>
        </w:rPr>
        <w:t xml:space="preserve"> é</w:t>
      </w:r>
      <w:r w:rsidR="00407041">
        <w:rPr>
          <w:bCs/>
          <w:sz w:val="24"/>
          <w:u w:val="single"/>
        </w:rPr>
        <w:t>s necessari</w:t>
      </w:r>
      <w:r w:rsidR="004D3950" w:rsidRPr="004D3950">
        <w:rPr>
          <w:bCs/>
          <w:sz w:val="24"/>
          <w:u w:val="single"/>
        </w:rPr>
        <w:t>:</w:t>
      </w:r>
    </w:p>
    <w:p w:rsidR="00427C1E" w:rsidRPr="00427C1E" w:rsidRDefault="00ED0EE6" w:rsidP="004D3950">
      <w:pPr>
        <w:numPr>
          <w:ilvl w:val="0"/>
          <w:numId w:val="1"/>
        </w:numPr>
        <w:rPr>
          <w:sz w:val="24"/>
        </w:rPr>
      </w:pPr>
      <w:r w:rsidRPr="004D3950">
        <w:rPr>
          <w:bCs/>
          <w:sz w:val="24"/>
        </w:rPr>
        <w:t>Una paret sense mobles, piss</w:t>
      </w:r>
      <w:r w:rsidR="00427C1E">
        <w:rPr>
          <w:bCs/>
          <w:sz w:val="24"/>
        </w:rPr>
        <w:t>arra clàssica ni fluorescències. En cas que aquests elements e</w:t>
      </w:r>
      <w:r w:rsidR="002E4D0D">
        <w:rPr>
          <w:bCs/>
          <w:sz w:val="24"/>
        </w:rPr>
        <w:t>stiguin</w:t>
      </w:r>
      <w:r w:rsidR="00427C1E">
        <w:rPr>
          <w:bCs/>
          <w:sz w:val="24"/>
        </w:rPr>
        <w:t xml:space="preserve">, és responsabilitat del </w:t>
      </w:r>
      <w:r w:rsidR="007E177E">
        <w:rPr>
          <w:bCs/>
          <w:sz w:val="24"/>
        </w:rPr>
        <w:t>/servei educatiu</w:t>
      </w:r>
      <w:r w:rsidR="00427C1E">
        <w:rPr>
          <w:bCs/>
          <w:sz w:val="24"/>
        </w:rPr>
        <w:t xml:space="preserve"> que els retiri prèviament a la instal·lació</w:t>
      </w:r>
      <w:bookmarkStart w:id="0" w:name="_GoBack"/>
      <w:bookmarkEnd w:id="0"/>
      <w:r w:rsidR="00427C1E">
        <w:rPr>
          <w:bCs/>
          <w:sz w:val="24"/>
        </w:rPr>
        <w:t xml:space="preserve">. </w:t>
      </w:r>
    </w:p>
    <w:p w:rsidR="009B5809" w:rsidRPr="004D3950" w:rsidRDefault="00427C1E" w:rsidP="004D3950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 xml:space="preserve">A </w:t>
      </w:r>
      <w:r w:rsidR="004D3950" w:rsidRPr="004D3950">
        <w:rPr>
          <w:bCs/>
          <w:sz w:val="24"/>
        </w:rPr>
        <w:t>la paret a on s’</w:t>
      </w:r>
      <w:r w:rsidR="00ED0EE6" w:rsidRPr="004D3950">
        <w:rPr>
          <w:bCs/>
          <w:sz w:val="24"/>
        </w:rPr>
        <w:t>ha de muntar</w:t>
      </w:r>
      <w:r w:rsidR="007E177E">
        <w:rPr>
          <w:bCs/>
          <w:sz w:val="24"/>
        </w:rPr>
        <w:t>,</w:t>
      </w:r>
      <w:r w:rsidR="00ED0EE6" w:rsidRPr="004D3950">
        <w:rPr>
          <w:bCs/>
          <w:sz w:val="24"/>
        </w:rPr>
        <w:t xml:space="preserve"> existeixin un mínim de 4 punts de corrent i 1 de dades per</w:t>
      </w:r>
      <w:r w:rsidR="002E4D0D">
        <w:rPr>
          <w:bCs/>
          <w:sz w:val="24"/>
        </w:rPr>
        <w:t xml:space="preserve"> a</w:t>
      </w:r>
      <w:r w:rsidR="00ED0EE6" w:rsidRPr="004D3950">
        <w:rPr>
          <w:bCs/>
          <w:sz w:val="24"/>
        </w:rPr>
        <w:t xml:space="preserve"> donar servei a</w:t>
      </w:r>
      <w:r>
        <w:rPr>
          <w:bCs/>
          <w:sz w:val="24"/>
        </w:rPr>
        <w:t xml:space="preserve"> l’</w:t>
      </w:r>
      <w:r w:rsidR="00ED0EE6" w:rsidRPr="004D3950">
        <w:rPr>
          <w:bCs/>
          <w:sz w:val="24"/>
        </w:rPr>
        <w:t>ordinador +</w:t>
      </w:r>
      <w:r w:rsidR="004D3950" w:rsidRPr="004D3950">
        <w:rPr>
          <w:bCs/>
          <w:sz w:val="24"/>
        </w:rPr>
        <w:t xml:space="preserve"> </w:t>
      </w:r>
      <w:r w:rsidR="00ED0EE6" w:rsidRPr="004D3950">
        <w:rPr>
          <w:bCs/>
          <w:sz w:val="24"/>
        </w:rPr>
        <w:t>monitor, caixa de control i cablejat de corrent que</w:t>
      </w:r>
      <w:r>
        <w:rPr>
          <w:bCs/>
          <w:sz w:val="24"/>
        </w:rPr>
        <w:t xml:space="preserve"> es muntarà </w:t>
      </w:r>
      <w:r w:rsidR="00ED0EE6" w:rsidRPr="004D3950">
        <w:rPr>
          <w:bCs/>
          <w:sz w:val="24"/>
        </w:rPr>
        <w:t>per donar electricitat al videoprojector +</w:t>
      </w:r>
      <w:r w:rsidR="004D3950" w:rsidRPr="004D3950">
        <w:rPr>
          <w:bCs/>
          <w:sz w:val="24"/>
        </w:rPr>
        <w:t xml:space="preserve"> altaveus. L’</w:t>
      </w:r>
      <w:r w:rsidR="00ED0EE6" w:rsidRPr="004D3950">
        <w:rPr>
          <w:bCs/>
          <w:sz w:val="24"/>
        </w:rPr>
        <w:t xml:space="preserve">ordinador pot estar a un màxim de 5 </w:t>
      </w:r>
      <w:proofErr w:type="spellStart"/>
      <w:r w:rsidR="00ED0EE6" w:rsidRPr="004D3950">
        <w:rPr>
          <w:bCs/>
          <w:sz w:val="24"/>
        </w:rPr>
        <w:t>mts</w:t>
      </w:r>
      <w:proofErr w:type="spellEnd"/>
      <w:r w:rsidR="00ED0EE6" w:rsidRPr="004D3950">
        <w:rPr>
          <w:bCs/>
          <w:sz w:val="24"/>
        </w:rPr>
        <w:t xml:space="preserve"> de la pissarra, límit del cable </w:t>
      </w:r>
      <w:r>
        <w:rPr>
          <w:bCs/>
          <w:sz w:val="24"/>
        </w:rPr>
        <w:t>USB</w:t>
      </w:r>
      <w:r w:rsidR="00ED0EE6" w:rsidRPr="004D3950">
        <w:rPr>
          <w:bCs/>
          <w:sz w:val="24"/>
        </w:rPr>
        <w:t xml:space="preserve"> de la PDI</w:t>
      </w:r>
      <w:r w:rsidR="004D3950" w:rsidRPr="004D3950">
        <w:rPr>
          <w:bCs/>
          <w:sz w:val="24"/>
        </w:rPr>
        <w:t xml:space="preserve">. </w:t>
      </w:r>
    </w:p>
    <w:p w:rsidR="009B5809" w:rsidRPr="004D3950" w:rsidRDefault="00427C1E" w:rsidP="004D3950">
      <w:pPr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>Als b</w:t>
      </w:r>
      <w:r w:rsidR="00ED0EE6" w:rsidRPr="004D3950">
        <w:rPr>
          <w:bCs/>
          <w:sz w:val="24"/>
        </w:rPr>
        <w:t>arracons i edificis amb fals s</w:t>
      </w:r>
      <w:r>
        <w:rPr>
          <w:bCs/>
          <w:sz w:val="24"/>
        </w:rPr>
        <w:t>ostre s’ha de tenir cura que l’</w:t>
      </w:r>
      <w:r w:rsidR="00ED0EE6" w:rsidRPr="004D3950">
        <w:rPr>
          <w:bCs/>
          <w:sz w:val="24"/>
        </w:rPr>
        <w:t>alçada del sostre permeti ubicar el projector i la PDI</w:t>
      </w:r>
      <w:r w:rsidR="004D3950" w:rsidRPr="004D3950">
        <w:rPr>
          <w:bCs/>
          <w:sz w:val="24"/>
        </w:rPr>
        <w:t xml:space="preserve">. </w:t>
      </w:r>
      <w:r>
        <w:rPr>
          <w:bCs/>
          <w:sz w:val="24"/>
        </w:rPr>
        <w:t>Pels sostres de 250cm, farà que l’</w:t>
      </w:r>
      <w:r w:rsidR="00ED0EE6" w:rsidRPr="004D3950">
        <w:rPr>
          <w:bCs/>
          <w:sz w:val="24"/>
        </w:rPr>
        <w:t>alçada per la part baixa de la P</w:t>
      </w:r>
      <w:r w:rsidR="004D3950" w:rsidRPr="004D3950">
        <w:rPr>
          <w:bCs/>
          <w:sz w:val="24"/>
        </w:rPr>
        <w:t xml:space="preserve">DI </w:t>
      </w:r>
      <w:r w:rsidR="00ED0EE6" w:rsidRPr="004D3950">
        <w:rPr>
          <w:bCs/>
          <w:sz w:val="24"/>
        </w:rPr>
        <w:t>quedi condicionada a uns 60-70 cm.</w:t>
      </w:r>
    </w:p>
    <w:p w:rsidR="004D3950" w:rsidRPr="004D3950" w:rsidRDefault="004D3950" w:rsidP="004D3950">
      <w:pPr>
        <w:rPr>
          <w:sz w:val="24"/>
        </w:rPr>
      </w:pPr>
      <w:r w:rsidRPr="004D3950">
        <w:rPr>
          <w:bCs/>
          <w:sz w:val="24"/>
          <w:u w:val="single"/>
        </w:rPr>
        <w:t>Que no permet fer la instal·lació:</w:t>
      </w:r>
    </w:p>
    <w:p w:rsidR="009B5809" w:rsidRPr="004D3950" w:rsidRDefault="00ED0EE6" w:rsidP="004D3950">
      <w:pPr>
        <w:numPr>
          <w:ilvl w:val="0"/>
          <w:numId w:val="2"/>
        </w:numPr>
        <w:rPr>
          <w:sz w:val="24"/>
        </w:rPr>
      </w:pPr>
      <w:r w:rsidRPr="004D3950">
        <w:rPr>
          <w:bCs/>
          <w:sz w:val="24"/>
        </w:rPr>
        <w:t>Radiadors  i/</w:t>
      </w:r>
      <w:r w:rsidR="00407041">
        <w:rPr>
          <w:bCs/>
          <w:sz w:val="24"/>
        </w:rPr>
        <w:t xml:space="preserve">o tubs de calefacció a </w:t>
      </w:r>
      <w:r w:rsidRPr="004D3950">
        <w:rPr>
          <w:bCs/>
          <w:sz w:val="24"/>
        </w:rPr>
        <w:t>la ubicació de la PDI</w:t>
      </w:r>
      <w:r w:rsidR="00D9580E">
        <w:rPr>
          <w:bCs/>
          <w:sz w:val="24"/>
        </w:rPr>
        <w:t xml:space="preserve"> i</w:t>
      </w:r>
      <w:r w:rsidRPr="004D3950">
        <w:rPr>
          <w:bCs/>
          <w:sz w:val="24"/>
        </w:rPr>
        <w:t xml:space="preserve"> projector.</w:t>
      </w:r>
    </w:p>
    <w:p w:rsidR="009B5809" w:rsidRPr="004D3950" w:rsidRDefault="00ED0EE6" w:rsidP="004D3950">
      <w:pPr>
        <w:numPr>
          <w:ilvl w:val="0"/>
          <w:numId w:val="2"/>
        </w:numPr>
        <w:rPr>
          <w:sz w:val="24"/>
        </w:rPr>
      </w:pPr>
      <w:r w:rsidRPr="004D3950">
        <w:rPr>
          <w:bCs/>
          <w:sz w:val="24"/>
        </w:rPr>
        <w:t>Parets on no</w:t>
      </w:r>
      <w:r w:rsidR="00D9580E">
        <w:rPr>
          <w:bCs/>
          <w:sz w:val="24"/>
        </w:rPr>
        <w:t xml:space="preserve"> hi</w:t>
      </w:r>
      <w:r w:rsidRPr="004D3950">
        <w:rPr>
          <w:bCs/>
          <w:sz w:val="24"/>
        </w:rPr>
        <w:t xml:space="preserve"> </w:t>
      </w:r>
      <w:r w:rsidR="00D9580E">
        <w:rPr>
          <w:bCs/>
          <w:sz w:val="24"/>
        </w:rPr>
        <w:t>hagin</w:t>
      </w:r>
      <w:r w:rsidRPr="004D3950">
        <w:rPr>
          <w:bCs/>
          <w:sz w:val="24"/>
        </w:rPr>
        <w:t xml:space="preserve"> punts de corrent</w:t>
      </w:r>
      <w:r w:rsidR="00427C1E">
        <w:rPr>
          <w:bCs/>
          <w:sz w:val="24"/>
        </w:rPr>
        <w:t xml:space="preserve"> que no permetin connectar l’equipament</w:t>
      </w:r>
      <w:r w:rsidRPr="004D3950">
        <w:rPr>
          <w:bCs/>
          <w:sz w:val="24"/>
        </w:rPr>
        <w:t>.</w:t>
      </w:r>
    </w:p>
    <w:p w:rsidR="009B5809" w:rsidRPr="004D3950" w:rsidRDefault="00427C1E" w:rsidP="004D3950">
      <w:pPr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>A las parets dels barracons que donen a l’exterior</w:t>
      </w:r>
      <w:r w:rsidR="00ED0EE6" w:rsidRPr="004D3950">
        <w:rPr>
          <w:bCs/>
          <w:sz w:val="24"/>
        </w:rPr>
        <w:t>.</w:t>
      </w:r>
    </w:p>
    <w:p w:rsidR="009B5809" w:rsidRPr="004D3950" w:rsidRDefault="00ED0EE6" w:rsidP="004D3950">
      <w:pPr>
        <w:numPr>
          <w:ilvl w:val="0"/>
          <w:numId w:val="2"/>
        </w:numPr>
        <w:rPr>
          <w:sz w:val="24"/>
        </w:rPr>
      </w:pPr>
      <w:r w:rsidRPr="004D3950">
        <w:rPr>
          <w:bCs/>
          <w:sz w:val="24"/>
        </w:rPr>
        <w:t xml:space="preserve">En cas de muntatge de PDI electromagnètiques, </w:t>
      </w:r>
      <w:r w:rsidR="00427C1E">
        <w:rPr>
          <w:bCs/>
          <w:sz w:val="24"/>
        </w:rPr>
        <w:t xml:space="preserve">s’ha de </w:t>
      </w:r>
      <w:r w:rsidRPr="004D3950">
        <w:rPr>
          <w:bCs/>
          <w:sz w:val="24"/>
        </w:rPr>
        <w:t xml:space="preserve">revisar que no estiguin a prop de quadres elèctrics, els quals poden fer que no funcionin de forma correcte. </w:t>
      </w:r>
    </w:p>
    <w:p w:rsidR="00B977EA" w:rsidRDefault="00427C1E" w:rsidP="00427C1E">
      <w:pPr>
        <w:numPr>
          <w:ilvl w:val="0"/>
          <w:numId w:val="2"/>
        </w:numPr>
        <w:rPr>
          <w:sz w:val="24"/>
        </w:rPr>
      </w:pPr>
      <w:r>
        <w:rPr>
          <w:bCs/>
          <w:sz w:val="24"/>
        </w:rPr>
        <w:t xml:space="preserve">Muntar </w:t>
      </w:r>
      <w:r w:rsidR="00D9580E">
        <w:rPr>
          <w:bCs/>
          <w:sz w:val="24"/>
        </w:rPr>
        <w:t xml:space="preserve">un </w:t>
      </w:r>
      <w:r>
        <w:rPr>
          <w:bCs/>
          <w:sz w:val="24"/>
        </w:rPr>
        <w:t>projector just</w:t>
      </w:r>
      <w:r w:rsidR="00D9580E">
        <w:rPr>
          <w:bCs/>
          <w:sz w:val="24"/>
        </w:rPr>
        <w:t xml:space="preserve"> a</w:t>
      </w:r>
      <w:r>
        <w:rPr>
          <w:bCs/>
          <w:sz w:val="24"/>
        </w:rPr>
        <w:t xml:space="preserve"> </w:t>
      </w:r>
      <w:r w:rsidR="004D3950" w:rsidRPr="004D3950">
        <w:rPr>
          <w:bCs/>
          <w:sz w:val="24"/>
        </w:rPr>
        <w:t>sota de sortides d’</w:t>
      </w:r>
      <w:r>
        <w:rPr>
          <w:bCs/>
          <w:sz w:val="24"/>
        </w:rPr>
        <w:t>aire,</w:t>
      </w:r>
      <w:r>
        <w:rPr>
          <w:sz w:val="24"/>
        </w:rPr>
        <w:t xml:space="preserve"> </w:t>
      </w:r>
      <w:r w:rsidR="002E4D0D">
        <w:rPr>
          <w:sz w:val="24"/>
        </w:rPr>
        <w:t>perquè imp</w:t>
      </w:r>
      <w:r>
        <w:rPr>
          <w:sz w:val="24"/>
        </w:rPr>
        <w:t xml:space="preserve">lica </w:t>
      </w:r>
      <w:r w:rsidR="002E4D0D">
        <w:rPr>
          <w:sz w:val="24"/>
        </w:rPr>
        <w:t>n</w:t>
      </w:r>
      <w:r>
        <w:rPr>
          <w:sz w:val="24"/>
        </w:rPr>
        <w:t xml:space="preserve">etejar </w:t>
      </w:r>
      <w:r w:rsidR="00D9580E">
        <w:rPr>
          <w:sz w:val="24"/>
        </w:rPr>
        <w:t xml:space="preserve">el filtre </w:t>
      </w:r>
      <w:r w:rsidR="002E4D0D">
        <w:rPr>
          <w:sz w:val="24"/>
        </w:rPr>
        <w:t xml:space="preserve">de </w:t>
      </w:r>
      <w:r w:rsidR="007E177E">
        <w:rPr>
          <w:sz w:val="24"/>
        </w:rPr>
        <w:t>la PDI</w:t>
      </w:r>
      <w:r w:rsidR="002E4D0D">
        <w:rPr>
          <w:sz w:val="24"/>
        </w:rPr>
        <w:t xml:space="preserve"> </w:t>
      </w:r>
      <w:r>
        <w:rPr>
          <w:sz w:val="24"/>
        </w:rPr>
        <w:t xml:space="preserve">més sovint i </w:t>
      </w:r>
      <w:r w:rsidR="00B977EA">
        <w:rPr>
          <w:sz w:val="24"/>
        </w:rPr>
        <w:t>minva</w:t>
      </w:r>
      <w:r w:rsidR="00D9580E">
        <w:rPr>
          <w:sz w:val="24"/>
        </w:rPr>
        <w:t>ria</w:t>
      </w:r>
      <w:r w:rsidR="00B977EA">
        <w:rPr>
          <w:sz w:val="24"/>
        </w:rPr>
        <w:t xml:space="preserve"> la</w:t>
      </w:r>
      <w:r w:rsidR="002E4D0D">
        <w:rPr>
          <w:sz w:val="24"/>
        </w:rPr>
        <w:t xml:space="preserve"> seva</w:t>
      </w:r>
      <w:r w:rsidR="00B977EA">
        <w:rPr>
          <w:sz w:val="24"/>
        </w:rPr>
        <w:t xml:space="preserve"> vida</w:t>
      </w:r>
      <w:r w:rsidR="00D9580E">
        <w:rPr>
          <w:sz w:val="24"/>
        </w:rPr>
        <w:t xml:space="preserve">. </w:t>
      </w:r>
    </w:p>
    <w:p w:rsidR="00ED0EE6" w:rsidRDefault="004D3950">
      <w:pPr>
        <w:rPr>
          <w:sz w:val="24"/>
        </w:rPr>
      </w:pPr>
      <w:r w:rsidRPr="004D3950">
        <w:rPr>
          <w:sz w:val="24"/>
        </w:rPr>
        <w:lastRenderedPageBreak/>
        <w:t>Un cop realitzada la vis</w:t>
      </w:r>
      <w:r w:rsidR="00407041">
        <w:rPr>
          <w:sz w:val="24"/>
        </w:rPr>
        <w:t>i</w:t>
      </w:r>
      <w:r w:rsidRPr="004D3950">
        <w:rPr>
          <w:sz w:val="24"/>
        </w:rPr>
        <w:t xml:space="preserve">ta per part de l’equip </w:t>
      </w:r>
      <w:r w:rsidR="00407041">
        <w:rPr>
          <w:sz w:val="24"/>
        </w:rPr>
        <w:t>t</w:t>
      </w:r>
      <w:r w:rsidRPr="004D3950">
        <w:rPr>
          <w:sz w:val="24"/>
        </w:rPr>
        <w:t xml:space="preserve">ècnic, aquest presentarà un </w:t>
      </w:r>
      <w:r w:rsidRPr="00226225">
        <w:rPr>
          <w:i/>
          <w:color w:val="0070C0"/>
          <w:sz w:val="24"/>
          <w:u w:val="single"/>
        </w:rPr>
        <w:t>acta de</w:t>
      </w:r>
      <w:r w:rsidR="00ED0EE6" w:rsidRPr="00226225">
        <w:rPr>
          <w:i/>
          <w:color w:val="0070C0"/>
          <w:sz w:val="24"/>
          <w:u w:val="single"/>
        </w:rPr>
        <w:t xml:space="preserve"> replanteig </w:t>
      </w:r>
      <w:r w:rsidR="00ED0EE6">
        <w:rPr>
          <w:sz w:val="24"/>
        </w:rPr>
        <w:t xml:space="preserve">amb la identificació clara de la ubicació dels elements que sigui viable instal·lar i els que no. </w:t>
      </w:r>
    </w:p>
    <w:p w:rsidR="007A177F" w:rsidRDefault="007A177F">
      <w:pPr>
        <w:rPr>
          <w:sz w:val="24"/>
        </w:rPr>
      </w:pPr>
    </w:p>
    <w:p w:rsidR="005953F4" w:rsidRDefault="005953F4">
      <w:pPr>
        <w:rPr>
          <w:i/>
          <w:color w:val="0070C0"/>
          <w:sz w:val="24"/>
          <w:u w:val="single"/>
        </w:rPr>
      </w:pPr>
    </w:p>
    <w:p w:rsidR="005953F4" w:rsidRPr="007A177F" w:rsidRDefault="005953F4">
      <w:pPr>
        <w:rPr>
          <w:i/>
          <w:color w:val="0070C0"/>
          <w:sz w:val="24"/>
          <w:u w:val="single"/>
        </w:rPr>
      </w:pPr>
    </w:p>
    <w:p w:rsidR="002A6882" w:rsidRPr="00ED0EE6" w:rsidRDefault="002A6882">
      <w:pPr>
        <w:rPr>
          <w:sz w:val="24"/>
          <w:lang w:val="es-ES"/>
        </w:rPr>
      </w:pPr>
    </w:p>
    <w:sectPr w:rsidR="002A6882" w:rsidRPr="00ED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6334"/>
    <w:multiLevelType w:val="hybridMultilevel"/>
    <w:tmpl w:val="28C6A670"/>
    <w:lvl w:ilvl="0" w:tplc="B4768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AC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0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E7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6D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6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C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0315C4"/>
    <w:multiLevelType w:val="hybridMultilevel"/>
    <w:tmpl w:val="4A84F7F6"/>
    <w:lvl w:ilvl="0" w:tplc="58A2A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EF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C7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A7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4F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F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A9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E2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50"/>
    <w:rsid w:val="00226225"/>
    <w:rsid w:val="002A6882"/>
    <w:rsid w:val="002E4D0D"/>
    <w:rsid w:val="00407041"/>
    <w:rsid w:val="00427C1E"/>
    <w:rsid w:val="004D3950"/>
    <w:rsid w:val="005012AB"/>
    <w:rsid w:val="005953F4"/>
    <w:rsid w:val="007A177F"/>
    <w:rsid w:val="007E177E"/>
    <w:rsid w:val="008147B6"/>
    <w:rsid w:val="008C6FA9"/>
    <w:rsid w:val="009B5809"/>
    <w:rsid w:val="00B977EA"/>
    <w:rsid w:val="00BC57CB"/>
    <w:rsid w:val="00D9580E"/>
    <w:rsid w:val="00ED0EE6"/>
    <w:rsid w:val="00F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4B461-4729-4A8A-8211-F17A959C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35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</dc:creator>
  <cp:keywords/>
  <dc:description/>
  <cp:lastModifiedBy>Almudena Molina Fernandez</cp:lastModifiedBy>
  <cp:revision>2</cp:revision>
  <dcterms:created xsi:type="dcterms:W3CDTF">2018-03-19T15:21:00Z</dcterms:created>
  <dcterms:modified xsi:type="dcterms:W3CDTF">2018-03-19T15:21:00Z</dcterms:modified>
</cp:coreProperties>
</file>